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E3068D" w:rsidRDefault="00E3068D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</w:p>
    <w:p w:rsidR="001460D5" w:rsidRPr="00AA4A6C" w:rsidRDefault="001460D5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  <w:r w:rsidRPr="00AA4A6C">
        <w:rPr>
          <w:b w:val="0"/>
          <w:sz w:val="24"/>
          <w:szCs w:val="24"/>
        </w:rPr>
        <w:t xml:space="preserve">Приложение </w:t>
      </w:r>
      <w:r w:rsidR="00EE1414">
        <w:rPr>
          <w:b w:val="0"/>
          <w:sz w:val="24"/>
          <w:szCs w:val="24"/>
        </w:rPr>
        <w:t>№ 1</w:t>
      </w:r>
    </w:p>
    <w:p w:rsidR="001460D5" w:rsidRPr="00AA4A6C" w:rsidRDefault="001460D5" w:rsidP="001460D5">
      <w:pPr>
        <w:pStyle w:val="50"/>
        <w:shd w:val="clear" w:color="auto" w:fill="auto"/>
        <w:spacing w:before="0" w:after="0" w:line="250" w:lineRule="exact"/>
        <w:ind w:left="5664"/>
        <w:jc w:val="both"/>
        <w:rPr>
          <w:b w:val="0"/>
          <w:sz w:val="24"/>
          <w:szCs w:val="24"/>
        </w:rPr>
      </w:pPr>
      <w:r w:rsidRPr="00AA4A6C">
        <w:rPr>
          <w:b w:val="0"/>
          <w:sz w:val="24"/>
          <w:szCs w:val="24"/>
        </w:rPr>
        <w:t>к решению Собрания  депутатов Увельского</w:t>
      </w:r>
      <w:r w:rsidR="00B7262F">
        <w:rPr>
          <w:b w:val="0"/>
          <w:sz w:val="24"/>
          <w:szCs w:val="24"/>
        </w:rPr>
        <w:t xml:space="preserve"> </w:t>
      </w:r>
      <w:r w:rsidRPr="00AA4A6C">
        <w:rPr>
          <w:b w:val="0"/>
          <w:sz w:val="24"/>
          <w:szCs w:val="24"/>
        </w:rPr>
        <w:t xml:space="preserve">муниципального </w:t>
      </w:r>
      <w:r w:rsidR="001C5B30" w:rsidRPr="00AA4A6C">
        <w:rPr>
          <w:b w:val="0"/>
          <w:sz w:val="24"/>
          <w:szCs w:val="24"/>
        </w:rPr>
        <w:t xml:space="preserve">округа </w:t>
      </w:r>
      <w:r w:rsidRPr="00AA4A6C">
        <w:rPr>
          <w:b w:val="0"/>
          <w:sz w:val="24"/>
          <w:szCs w:val="24"/>
        </w:rPr>
        <w:t xml:space="preserve"> </w:t>
      </w:r>
      <w:r w:rsidR="00AA4A6C" w:rsidRPr="00AA4A6C">
        <w:rPr>
          <w:b w:val="0"/>
          <w:sz w:val="24"/>
          <w:szCs w:val="24"/>
        </w:rPr>
        <w:t>Челябинской области</w:t>
      </w:r>
    </w:p>
    <w:p w:rsidR="001460D5" w:rsidRPr="00AA4A6C" w:rsidRDefault="001460D5" w:rsidP="001460D5">
      <w:pPr>
        <w:pStyle w:val="50"/>
        <w:shd w:val="clear" w:color="auto" w:fill="auto"/>
        <w:spacing w:before="0" w:after="0" w:line="250" w:lineRule="exact"/>
        <w:ind w:left="5356" w:firstLine="308"/>
        <w:jc w:val="both"/>
        <w:rPr>
          <w:b w:val="0"/>
          <w:sz w:val="24"/>
          <w:szCs w:val="24"/>
        </w:rPr>
      </w:pPr>
      <w:r w:rsidRPr="00AA4A6C">
        <w:rPr>
          <w:b w:val="0"/>
          <w:sz w:val="24"/>
          <w:szCs w:val="24"/>
        </w:rPr>
        <w:t>от</w:t>
      </w:r>
      <w:r w:rsidR="001408DC">
        <w:rPr>
          <w:b w:val="0"/>
          <w:sz w:val="24"/>
          <w:szCs w:val="24"/>
        </w:rPr>
        <w:t xml:space="preserve"> «15» декабря </w:t>
      </w:r>
      <w:r w:rsidRPr="00AA4A6C">
        <w:rPr>
          <w:b w:val="0"/>
          <w:sz w:val="24"/>
          <w:szCs w:val="24"/>
        </w:rPr>
        <w:t>202</w:t>
      </w:r>
      <w:r w:rsidR="00A57574" w:rsidRPr="00AA4A6C">
        <w:rPr>
          <w:b w:val="0"/>
          <w:sz w:val="24"/>
          <w:szCs w:val="24"/>
        </w:rPr>
        <w:t>5</w:t>
      </w:r>
      <w:r w:rsidRPr="00AA4A6C">
        <w:rPr>
          <w:b w:val="0"/>
          <w:sz w:val="24"/>
          <w:szCs w:val="24"/>
        </w:rPr>
        <w:t>г.  №</w:t>
      </w:r>
      <w:r w:rsidR="001408DC">
        <w:rPr>
          <w:b w:val="0"/>
          <w:sz w:val="24"/>
          <w:szCs w:val="24"/>
        </w:rPr>
        <w:t>79</w:t>
      </w:r>
    </w:p>
    <w:p w:rsidR="00DB2D1C" w:rsidRDefault="00DB2D1C" w:rsidP="00DB2D1C">
      <w:pPr>
        <w:pStyle w:val="21"/>
        <w:shd w:val="clear" w:color="auto" w:fill="auto"/>
        <w:spacing w:before="0" w:line="240" w:lineRule="auto"/>
        <w:rPr>
          <w:b w:val="0"/>
          <w:sz w:val="28"/>
          <w:szCs w:val="28"/>
        </w:rPr>
      </w:pPr>
    </w:p>
    <w:p w:rsidR="00AA4A6C" w:rsidRDefault="00AA4A6C" w:rsidP="00DB2D1C">
      <w:pPr>
        <w:pStyle w:val="21"/>
        <w:shd w:val="clear" w:color="auto" w:fill="auto"/>
        <w:spacing w:before="0" w:line="240" w:lineRule="auto"/>
        <w:rPr>
          <w:b w:val="0"/>
          <w:sz w:val="28"/>
          <w:szCs w:val="28"/>
        </w:rPr>
      </w:pPr>
    </w:p>
    <w:p w:rsidR="00DB2D1C" w:rsidRDefault="00DB2D1C" w:rsidP="00DB2D1C">
      <w:pPr>
        <w:pStyle w:val="21"/>
        <w:shd w:val="clear" w:color="auto" w:fill="auto"/>
        <w:spacing w:before="0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ПОЛОЖЕНИЕ</w:t>
      </w:r>
    </w:p>
    <w:p w:rsidR="00DB2D1C" w:rsidRDefault="00DB2D1C" w:rsidP="00DB2D1C">
      <w:pPr>
        <w:pStyle w:val="30"/>
        <w:shd w:val="clear" w:color="auto" w:fill="auto"/>
        <w:spacing w:after="0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комиссии по соблюдению требований к служебному поведению муниципальных служащих Увельского муниципального </w:t>
      </w:r>
      <w:r w:rsidR="001C5B30">
        <w:rPr>
          <w:b w:val="0"/>
          <w:sz w:val="28"/>
          <w:szCs w:val="28"/>
        </w:rPr>
        <w:t>округа</w:t>
      </w:r>
      <w:r>
        <w:rPr>
          <w:b w:val="0"/>
          <w:sz w:val="28"/>
          <w:szCs w:val="28"/>
        </w:rPr>
        <w:t xml:space="preserve"> и урегулированию конфликта интересов</w:t>
      </w:r>
    </w:p>
    <w:p w:rsidR="00DB2D1C" w:rsidRDefault="00DB2D1C" w:rsidP="00DB2D1C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DB2D1C" w:rsidRDefault="00DB2D1C" w:rsidP="00DB2D1C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</w:p>
    <w:p w:rsidR="00DB2D1C" w:rsidRDefault="00DB2D1C" w:rsidP="00DB2D1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r w:rsidR="001C5B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Увельского муниципального </w:t>
      </w:r>
      <w:r w:rsidR="005456D9" w:rsidRPr="00A57574">
        <w:rPr>
          <w:sz w:val="28"/>
          <w:szCs w:val="28"/>
        </w:rPr>
        <w:t xml:space="preserve">округа </w:t>
      </w:r>
      <w:r w:rsidR="005456D9">
        <w:rPr>
          <w:color w:val="1A1A1A"/>
          <w:sz w:val="26"/>
          <w:szCs w:val="26"/>
        </w:rPr>
        <w:t xml:space="preserve"> </w:t>
      </w:r>
      <w:r>
        <w:rPr>
          <w:sz w:val="28"/>
          <w:szCs w:val="28"/>
        </w:rPr>
        <w:t xml:space="preserve">и урегулированию конфликта интересов (далее именуется - Комиссия), образуемых в органах местного самоуправления Увельского муниципального </w:t>
      </w:r>
      <w:r w:rsidR="005456D9">
        <w:rPr>
          <w:color w:val="1A1A1A"/>
          <w:sz w:val="26"/>
          <w:szCs w:val="26"/>
        </w:rPr>
        <w:t>округа</w:t>
      </w:r>
      <w:r>
        <w:rPr>
          <w:sz w:val="28"/>
          <w:szCs w:val="28"/>
        </w:rPr>
        <w:t>, наделенных правами юридического лица (далее - соответствующие органы).</w:t>
      </w:r>
    </w:p>
    <w:p w:rsidR="00DB2D1C" w:rsidRDefault="00DB2D1C" w:rsidP="00DB2D1C">
      <w:pPr>
        <w:shd w:val="clear" w:color="auto" w:fill="FFFFFF"/>
        <w:ind w:firstLine="708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2.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Челябинской области, нормативными правовыми актами Губернатора Челябинской области и Правительства Челябинской области, Уставом Увельского муниципального </w:t>
      </w:r>
      <w:r w:rsidR="005456D9" w:rsidRPr="00A57574">
        <w:rPr>
          <w:color w:val="1A1A1A"/>
          <w:sz w:val="28"/>
          <w:szCs w:val="28"/>
        </w:rPr>
        <w:t>округа</w:t>
      </w:r>
      <w:r w:rsidRPr="00A57574">
        <w:rPr>
          <w:sz w:val="28"/>
          <w:szCs w:val="28"/>
        </w:rPr>
        <w:t>,</w:t>
      </w:r>
      <w:r>
        <w:rPr>
          <w:sz w:val="28"/>
          <w:szCs w:val="28"/>
        </w:rPr>
        <w:t xml:space="preserve"> настоящим Положением.</w:t>
      </w:r>
    </w:p>
    <w:p w:rsidR="00DB2D1C" w:rsidRDefault="00DB2D1C" w:rsidP="00DB2D1C">
      <w:pPr>
        <w:pStyle w:val="a9"/>
        <w:shd w:val="clear" w:color="auto" w:fill="FFFFFF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 Основной задачей Комиссии является содействие орган</w:t>
      </w:r>
      <w:r w:rsidR="00063645">
        <w:rPr>
          <w:rFonts w:ascii="Times New Roman" w:hAnsi="Times New Roman" w:cs="Times New Roman"/>
          <w:color w:val="auto"/>
          <w:sz w:val="28"/>
          <w:szCs w:val="28"/>
        </w:rPr>
        <w:t xml:space="preserve">ам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местного самоуправления  Увельского муниципального </w:t>
      </w:r>
      <w:r w:rsidR="005456D9" w:rsidRPr="00A57574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Pr="00A5757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DB2D1C" w:rsidRDefault="00DB2D1C" w:rsidP="00DB2D1C">
      <w:pPr>
        <w:pStyle w:val="a9"/>
        <w:shd w:val="clear" w:color="auto" w:fill="FFFFFF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а) в обеспечении соблюдения муниципальными служащими</w:t>
      </w:r>
      <w:r>
        <w:rPr>
          <w:rFonts w:ascii="Times New Roman" w:hAnsi="Times New Roman" w:cs="Times New Roman"/>
          <w:sz w:val="28"/>
          <w:szCs w:val="28"/>
        </w:rPr>
        <w:t xml:space="preserve"> Увельского муниципального </w:t>
      </w:r>
      <w:r w:rsidR="005456D9" w:rsidRPr="00A57574">
        <w:rPr>
          <w:rFonts w:ascii="Times New Roman" w:hAnsi="Times New Roman" w:cs="Times New Roman"/>
          <w:color w:val="auto"/>
          <w:sz w:val="28"/>
          <w:szCs w:val="28"/>
        </w:rPr>
        <w:t>округа</w:t>
      </w:r>
      <w:r w:rsidRPr="00A57574">
        <w:rPr>
          <w:rFonts w:ascii="Times New Roman" w:hAnsi="Times New Roman" w:cs="Times New Roman"/>
          <w:color w:val="auto"/>
          <w:sz w:val="28"/>
          <w:szCs w:val="28"/>
        </w:rPr>
        <w:t xml:space="preserve"> (далее именуются - муниципальные служащие), Увельского муниципального </w:t>
      </w:r>
      <w:r w:rsidR="005456D9" w:rsidRPr="00A57574">
        <w:rPr>
          <w:rFonts w:ascii="Times New Roman" w:hAnsi="Times New Roman" w:cs="Times New Roman"/>
          <w:color w:val="auto"/>
          <w:sz w:val="28"/>
          <w:szCs w:val="28"/>
        </w:rPr>
        <w:t xml:space="preserve">округа </w:t>
      </w:r>
      <w:r w:rsidRPr="00A57574">
        <w:rPr>
          <w:rFonts w:ascii="Times New Roman" w:hAnsi="Times New Roman" w:cs="Times New Roman"/>
          <w:color w:val="auto"/>
          <w:sz w:val="28"/>
          <w:szCs w:val="28"/>
        </w:rPr>
        <w:t>огран</w:t>
      </w:r>
      <w:r>
        <w:rPr>
          <w:rFonts w:ascii="Times New Roman" w:hAnsi="Times New Roman" w:cs="Times New Roman"/>
          <w:sz w:val="28"/>
          <w:szCs w:val="28"/>
        </w:rPr>
        <w:t xml:space="preserve">ичений и запретов, требований о </w:t>
      </w:r>
      <w:r w:rsidRPr="00A57574">
        <w:rPr>
          <w:rStyle w:val="120"/>
          <w:rFonts w:eastAsia="Courier New"/>
          <w:b w:val="0"/>
          <w:spacing w:val="-7"/>
          <w:sz w:val="28"/>
          <w:szCs w:val="28"/>
        </w:rPr>
        <w:t>предотвращении или урегулировании конфликта, а также</w:t>
      </w:r>
      <w:r>
        <w:rPr>
          <w:rStyle w:val="120"/>
          <w:rFonts w:eastAsia="Courier New"/>
          <w:spacing w:val="-7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обеспечении исполнения ими обязанностей, установленных Федеральным законом от 25 декабря 2008 г. № 273-ФЗ противодействии коррупции», другими федеральными законами (далее именуются - требования к служебному поведению и (или) требования об урегулировании конфликта интересов);</w:t>
      </w:r>
      <w:proofErr w:type="gramEnd"/>
    </w:p>
    <w:p w:rsidR="00DB2D1C" w:rsidRDefault="00DB2D1C" w:rsidP="00DB2D1C">
      <w:pPr>
        <w:shd w:val="clear" w:color="auto" w:fill="FFFFFF"/>
        <w:ind w:firstLine="426"/>
        <w:jc w:val="both"/>
        <w:rPr>
          <w:color w:val="1A1A1A"/>
          <w:sz w:val="28"/>
          <w:szCs w:val="28"/>
        </w:rPr>
      </w:pPr>
      <w:r>
        <w:rPr>
          <w:color w:val="1A1A1A"/>
          <w:sz w:val="28"/>
          <w:szCs w:val="28"/>
        </w:rPr>
        <w:t>б) в осуществлении мер</w:t>
      </w:r>
      <w:r w:rsidR="00F836B3">
        <w:rPr>
          <w:color w:val="1A1A1A"/>
          <w:sz w:val="28"/>
          <w:szCs w:val="28"/>
        </w:rPr>
        <w:t xml:space="preserve"> по предупреждению коррупции в </w:t>
      </w:r>
      <w:r w:rsidR="00063645">
        <w:rPr>
          <w:color w:val="1A1A1A"/>
          <w:sz w:val="28"/>
          <w:szCs w:val="28"/>
        </w:rPr>
        <w:t xml:space="preserve">органах местного самоуправления </w:t>
      </w:r>
      <w:r>
        <w:rPr>
          <w:color w:val="1A1A1A"/>
          <w:sz w:val="28"/>
          <w:szCs w:val="28"/>
        </w:rPr>
        <w:t>Увельск</w:t>
      </w:r>
      <w:r w:rsidR="00063645">
        <w:rPr>
          <w:color w:val="1A1A1A"/>
          <w:sz w:val="28"/>
          <w:szCs w:val="28"/>
        </w:rPr>
        <w:t>ого</w:t>
      </w:r>
      <w:r>
        <w:rPr>
          <w:color w:val="1A1A1A"/>
          <w:sz w:val="28"/>
          <w:szCs w:val="28"/>
        </w:rPr>
        <w:t xml:space="preserve"> муниципально</w:t>
      </w:r>
      <w:r w:rsidR="00063645">
        <w:rPr>
          <w:color w:val="1A1A1A"/>
          <w:sz w:val="28"/>
          <w:szCs w:val="28"/>
        </w:rPr>
        <w:t>го</w:t>
      </w:r>
      <w:r w:rsidRPr="00A57574">
        <w:rPr>
          <w:sz w:val="28"/>
          <w:szCs w:val="28"/>
        </w:rPr>
        <w:t xml:space="preserve"> </w:t>
      </w:r>
      <w:r w:rsidR="005456D9" w:rsidRPr="00A57574">
        <w:rPr>
          <w:sz w:val="28"/>
          <w:szCs w:val="28"/>
        </w:rPr>
        <w:t>округ</w:t>
      </w:r>
      <w:r w:rsidR="00063645" w:rsidRPr="00A57574">
        <w:rPr>
          <w:sz w:val="28"/>
          <w:szCs w:val="28"/>
        </w:rPr>
        <w:t>а</w:t>
      </w:r>
      <w:r w:rsidRPr="00A57574">
        <w:rPr>
          <w:sz w:val="28"/>
          <w:szCs w:val="28"/>
        </w:rPr>
        <w:t>;</w:t>
      </w:r>
    </w:p>
    <w:p w:rsidR="00DB2D1C" w:rsidRDefault="00DB2D1C" w:rsidP="00DB2D1C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в)  в  осуществлении мер по профилактике и предупреждению коррупции</w:t>
      </w:r>
      <w:r w:rsidR="00063645">
        <w:rPr>
          <w:sz w:val="28"/>
          <w:szCs w:val="28"/>
        </w:rPr>
        <w:t xml:space="preserve">. </w:t>
      </w:r>
    </w:p>
    <w:p w:rsidR="00DB2D1C" w:rsidRDefault="00010E59" w:rsidP="00DB2D1C">
      <w:pPr>
        <w:shd w:val="clear" w:color="auto" w:fill="FFFFFF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B2D1C">
        <w:rPr>
          <w:sz w:val="28"/>
          <w:szCs w:val="28"/>
        </w:rPr>
        <w:t>4. Комиссия, образованная в Увельско</w:t>
      </w:r>
      <w:r w:rsidR="00063645">
        <w:rPr>
          <w:sz w:val="28"/>
          <w:szCs w:val="28"/>
        </w:rPr>
        <w:t>м</w:t>
      </w:r>
      <w:r w:rsidR="00DB2D1C">
        <w:rPr>
          <w:sz w:val="28"/>
          <w:szCs w:val="28"/>
        </w:rPr>
        <w:t xml:space="preserve"> муниципально</w:t>
      </w:r>
      <w:r w:rsidR="00063645">
        <w:rPr>
          <w:sz w:val="28"/>
          <w:szCs w:val="28"/>
        </w:rPr>
        <w:t>м</w:t>
      </w:r>
      <w:r w:rsidR="00DB2D1C">
        <w:rPr>
          <w:sz w:val="28"/>
          <w:szCs w:val="28"/>
        </w:rPr>
        <w:t xml:space="preserve"> </w:t>
      </w:r>
      <w:r w:rsidR="005456D9">
        <w:rPr>
          <w:color w:val="1A1A1A"/>
          <w:sz w:val="26"/>
          <w:szCs w:val="26"/>
        </w:rPr>
        <w:t>округ</w:t>
      </w:r>
      <w:r w:rsidR="00063645">
        <w:rPr>
          <w:color w:val="1A1A1A"/>
          <w:sz w:val="26"/>
          <w:szCs w:val="26"/>
        </w:rPr>
        <w:t>е</w:t>
      </w:r>
      <w:r w:rsidR="00DB2D1C">
        <w:rPr>
          <w:sz w:val="28"/>
          <w:szCs w:val="28"/>
        </w:rPr>
        <w:t xml:space="preserve">, рассматривает вопросы, связанные с соблюдением требований к служебному поведению и урегулированию конфликта интересов, в отношении муниципальных служащих Увельского муниципального </w:t>
      </w:r>
      <w:r w:rsidR="005456D9" w:rsidRPr="00A57574">
        <w:rPr>
          <w:color w:val="1A1A1A"/>
          <w:sz w:val="28"/>
          <w:szCs w:val="28"/>
        </w:rPr>
        <w:t>округа</w:t>
      </w:r>
      <w:r w:rsidR="00DB2D1C">
        <w:rPr>
          <w:sz w:val="28"/>
          <w:szCs w:val="28"/>
        </w:rPr>
        <w:t xml:space="preserve">, в отношении </w:t>
      </w:r>
      <w:r w:rsidR="00063645">
        <w:rPr>
          <w:sz w:val="28"/>
          <w:szCs w:val="28"/>
        </w:rPr>
        <w:t>руководителя территориального  органа, входящ</w:t>
      </w:r>
      <w:r w:rsidR="003748EF">
        <w:rPr>
          <w:sz w:val="28"/>
          <w:szCs w:val="28"/>
        </w:rPr>
        <w:t>ий</w:t>
      </w:r>
      <w:r w:rsidR="00063645">
        <w:rPr>
          <w:sz w:val="28"/>
          <w:szCs w:val="28"/>
        </w:rPr>
        <w:t xml:space="preserve"> в состав Увельского муни</w:t>
      </w:r>
      <w:r w:rsidR="003748EF">
        <w:rPr>
          <w:sz w:val="28"/>
          <w:szCs w:val="28"/>
        </w:rPr>
        <w:t>ци</w:t>
      </w:r>
      <w:r w:rsidR="00063645">
        <w:rPr>
          <w:sz w:val="28"/>
          <w:szCs w:val="28"/>
        </w:rPr>
        <w:t>пального округа</w:t>
      </w:r>
      <w:r w:rsidR="003748EF">
        <w:rPr>
          <w:sz w:val="28"/>
          <w:szCs w:val="28"/>
        </w:rPr>
        <w:t xml:space="preserve">, </w:t>
      </w:r>
      <w:r w:rsidR="00063645">
        <w:rPr>
          <w:sz w:val="28"/>
          <w:szCs w:val="28"/>
        </w:rPr>
        <w:t xml:space="preserve"> </w:t>
      </w:r>
      <w:r w:rsidR="003748EF">
        <w:rPr>
          <w:sz w:val="28"/>
          <w:szCs w:val="28"/>
        </w:rPr>
        <w:t>наделенного</w:t>
      </w:r>
      <w:r w:rsidR="00063645">
        <w:rPr>
          <w:sz w:val="28"/>
          <w:szCs w:val="28"/>
        </w:rPr>
        <w:t xml:space="preserve"> правами юридического лица, рассматриваются   комиссией, образованной   в  </w:t>
      </w:r>
      <w:r w:rsidR="00DB2D1C">
        <w:rPr>
          <w:sz w:val="28"/>
          <w:szCs w:val="28"/>
        </w:rPr>
        <w:t xml:space="preserve"> Увельско</w:t>
      </w:r>
      <w:r w:rsidR="00063645">
        <w:rPr>
          <w:sz w:val="28"/>
          <w:szCs w:val="28"/>
        </w:rPr>
        <w:t>м</w:t>
      </w:r>
      <w:r w:rsidR="00DB2D1C">
        <w:rPr>
          <w:sz w:val="28"/>
          <w:szCs w:val="28"/>
        </w:rPr>
        <w:t xml:space="preserve"> муниципально</w:t>
      </w:r>
      <w:r w:rsidR="00063645">
        <w:rPr>
          <w:sz w:val="28"/>
          <w:szCs w:val="28"/>
        </w:rPr>
        <w:t>м</w:t>
      </w:r>
      <w:r w:rsidR="00DB2D1C">
        <w:rPr>
          <w:sz w:val="28"/>
          <w:szCs w:val="28"/>
        </w:rPr>
        <w:t xml:space="preserve"> </w:t>
      </w:r>
      <w:r w:rsidR="005456D9" w:rsidRPr="00010E59">
        <w:rPr>
          <w:color w:val="1A1A1A"/>
          <w:sz w:val="28"/>
          <w:szCs w:val="28"/>
        </w:rPr>
        <w:t>округ</w:t>
      </w:r>
      <w:r w:rsidR="00063645" w:rsidRPr="00010E59">
        <w:rPr>
          <w:color w:val="1A1A1A"/>
          <w:sz w:val="28"/>
          <w:szCs w:val="28"/>
        </w:rPr>
        <w:t>е</w:t>
      </w:r>
      <w:r w:rsidR="00DB2D1C" w:rsidRPr="00010E59">
        <w:rPr>
          <w:i/>
          <w:sz w:val="28"/>
          <w:szCs w:val="28"/>
        </w:rPr>
        <w:t>.</w:t>
      </w:r>
    </w:p>
    <w:p w:rsidR="00DB2D1C" w:rsidRPr="00010E59" w:rsidRDefault="00DB2D1C" w:rsidP="0027396A">
      <w:pPr>
        <w:jc w:val="both"/>
        <w:rPr>
          <w:sz w:val="28"/>
          <w:szCs w:val="28"/>
        </w:rPr>
      </w:pPr>
      <w:r w:rsidRPr="0027396A">
        <w:rPr>
          <w:i/>
          <w:sz w:val="28"/>
          <w:szCs w:val="28"/>
        </w:rPr>
        <w:lastRenderedPageBreak/>
        <w:t xml:space="preserve"> </w:t>
      </w:r>
      <w:r w:rsidR="00010E59">
        <w:rPr>
          <w:i/>
          <w:sz w:val="28"/>
          <w:szCs w:val="28"/>
        </w:rPr>
        <w:tab/>
      </w:r>
      <w:r w:rsidRPr="0027396A">
        <w:rPr>
          <w:sz w:val="28"/>
          <w:szCs w:val="28"/>
        </w:rPr>
        <w:t xml:space="preserve">5. Вопросы, связанные с соблюдением требований к служебному поведению и урегулированием конфликта интересов, в отношении  руководителей отраслевых (функциональных) органов администрации </w:t>
      </w:r>
      <w:r w:rsidR="005456D9" w:rsidRPr="0027396A">
        <w:rPr>
          <w:color w:val="1A1A1A"/>
          <w:sz w:val="28"/>
          <w:szCs w:val="28"/>
        </w:rPr>
        <w:t>округа</w:t>
      </w:r>
      <w:r w:rsidRPr="0027396A">
        <w:rPr>
          <w:sz w:val="28"/>
          <w:szCs w:val="28"/>
        </w:rPr>
        <w:t xml:space="preserve">, наделенных правами юридического лица, рассматриваются комиссией, образованной в  администрации Увельского </w:t>
      </w:r>
      <w:r w:rsidRPr="00010E59">
        <w:rPr>
          <w:sz w:val="28"/>
          <w:szCs w:val="28"/>
        </w:rPr>
        <w:t xml:space="preserve">муниципального </w:t>
      </w:r>
      <w:r w:rsidR="005456D9" w:rsidRPr="00010E59">
        <w:rPr>
          <w:color w:val="1A1A1A"/>
          <w:sz w:val="28"/>
          <w:szCs w:val="28"/>
        </w:rPr>
        <w:t>округа.</w:t>
      </w:r>
    </w:p>
    <w:p w:rsidR="00DB2D1C" w:rsidRPr="0027396A" w:rsidRDefault="00DB2D1C" w:rsidP="0027396A">
      <w:pPr>
        <w:jc w:val="both"/>
        <w:rPr>
          <w:color w:val="1A1A1A"/>
          <w:sz w:val="28"/>
          <w:szCs w:val="28"/>
        </w:rPr>
      </w:pPr>
      <w:r w:rsidRPr="00010E59">
        <w:rPr>
          <w:color w:val="1A1A1A"/>
          <w:sz w:val="28"/>
          <w:szCs w:val="28"/>
        </w:rPr>
        <w:t xml:space="preserve"> </w:t>
      </w:r>
      <w:r w:rsidR="00010E59">
        <w:rPr>
          <w:color w:val="1A1A1A"/>
          <w:sz w:val="28"/>
          <w:szCs w:val="28"/>
        </w:rPr>
        <w:tab/>
      </w:r>
      <w:r w:rsidRPr="00010E59">
        <w:rPr>
          <w:color w:val="1A1A1A"/>
          <w:sz w:val="28"/>
          <w:szCs w:val="28"/>
        </w:rPr>
        <w:t xml:space="preserve"> </w:t>
      </w:r>
      <w:r w:rsidR="0027396A" w:rsidRPr="00010E59">
        <w:rPr>
          <w:color w:val="1A1A1A"/>
          <w:sz w:val="28"/>
          <w:szCs w:val="28"/>
        </w:rPr>
        <w:t xml:space="preserve">6. </w:t>
      </w:r>
      <w:r w:rsidRPr="00010E59">
        <w:rPr>
          <w:color w:val="1A1A1A"/>
          <w:sz w:val="28"/>
          <w:szCs w:val="28"/>
        </w:rPr>
        <w:t>В состав Комиссии входят председатель коми</w:t>
      </w:r>
      <w:r w:rsidRPr="0027396A">
        <w:rPr>
          <w:color w:val="1A1A1A"/>
          <w:sz w:val="28"/>
          <w:szCs w:val="28"/>
        </w:rPr>
        <w:t>ссии, его заместитель, назначаемы</w:t>
      </w:r>
      <w:r w:rsidR="003748EF" w:rsidRPr="0027396A">
        <w:rPr>
          <w:color w:val="1A1A1A"/>
          <w:sz w:val="28"/>
          <w:szCs w:val="28"/>
        </w:rPr>
        <w:t>й</w:t>
      </w:r>
      <w:r w:rsidRPr="0027396A">
        <w:rPr>
          <w:color w:val="1A1A1A"/>
          <w:sz w:val="28"/>
          <w:szCs w:val="28"/>
        </w:rPr>
        <w:t xml:space="preserve"> </w:t>
      </w:r>
      <w:r w:rsidR="003748EF" w:rsidRPr="0027396A">
        <w:rPr>
          <w:color w:val="1A1A1A"/>
          <w:sz w:val="28"/>
          <w:szCs w:val="28"/>
        </w:rPr>
        <w:t xml:space="preserve">руководителем  соответствующего органа, в котором  создана комиссия, из  числа   членов  комиссии, замещающих  должности   муниципальной службы, </w:t>
      </w:r>
      <w:r w:rsidRPr="0027396A">
        <w:rPr>
          <w:color w:val="1A1A1A"/>
          <w:sz w:val="28"/>
          <w:szCs w:val="28"/>
        </w:rPr>
        <w:t xml:space="preserve"> секретарь и члены комиссии.</w:t>
      </w:r>
    </w:p>
    <w:p w:rsidR="00DB2D1C" w:rsidRPr="0027396A" w:rsidRDefault="00DB2D1C" w:rsidP="0027396A">
      <w:pPr>
        <w:jc w:val="both"/>
        <w:rPr>
          <w:color w:val="1A1A1A"/>
          <w:sz w:val="28"/>
          <w:szCs w:val="28"/>
        </w:rPr>
      </w:pPr>
      <w:r w:rsidRPr="0027396A">
        <w:rPr>
          <w:color w:val="1A1A1A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91D4A" w:rsidRPr="0027396A" w:rsidRDefault="00591D4A" w:rsidP="0027396A">
      <w:pPr>
        <w:jc w:val="both"/>
        <w:rPr>
          <w:sz w:val="28"/>
          <w:szCs w:val="28"/>
        </w:rPr>
      </w:pPr>
      <w:r w:rsidRPr="0027396A">
        <w:rPr>
          <w:sz w:val="28"/>
          <w:szCs w:val="28"/>
        </w:rPr>
        <w:t xml:space="preserve">   </w:t>
      </w:r>
      <w:r w:rsidR="00010E59">
        <w:rPr>
          <w:sz w:val="28"/>
          <w:szCs w:val="28"/>
        </w:rPr>
        <w:tab/>
      </w:r>
      <w:r w:rsidRPr="0027396A">
        <w:rPr>
          <w:sz w:val="28"/>
          <w:szCs w:val="28"/>
        </w:rPr>
        <w:t xml:space="preserve">   7</w:t>
      </w:r>
      <w:r w:rsidRPr="0027396A">
        <w:rPr>
          <w:b/>
          <w:sz w:val="28"/>
          <w:szCs w:val="28"/>
        </w:rPr>
        <w:t xml:space="preserve">. </w:t>
      </w:r>
      <w:r w:rsidRPr="0027396A">
        <w:rPr>
          <w:sz w:val="28"/>
          <w:szCs w:val="28"/>
        </w:rPr>
        <w:t>В состав Комиссии входят:</w:t>
      </w:r>
    </w:p>
    <w:p w:rsidR="00591D4A" w:rsidRPr="0027396A" w:rsidRDefault="00591D4A" w:rsidP="0027396A">
      <w:pPr>
        <w:jc w:val="both"/>
        <w:rPr>
          <w:sz w:val="28"/>
          <w:szCs w:val="28"/>
        </w:rPr>
      </w:pPr>
      <w:r w:rsidRPr="0027396A">
        <w:rPr>
          <w:color w:val="FF0000"/>
          <w:sz w:val="28"/>
          <w:szCs w:val="28"/>
        </w:rPr>
        <w:t xml:space="preserve">     </w:t>
      </w:r>
      <w:r w:rsidRPr="0027396A">
        <w:rPr>
          <w:sz w:val="28"/>
          <w:szCs w:val="28"/>
        </w:rPr>
        <w:t xml:space="preserve">а) Муниципальные  служащие: </w:t>
      </w:r>
    </w:p>
    <w:p w:rsidR="00591D4A" w:rsidRPr="0027396A" w:rsidRDefault="00591D4A" w:rsidP="0027396A">
      <w:pPr>
        <w:jc w:val="both"/>
        <w:rPr>
          <w:sz w:val="28"/>
          <w:szCs w:val="28"/>
        </w:rPr>
      </w:pPr>
      <w:r w:rsidRPr="0027396A">
        <w:rPr>
          <w:sz w:val="28"/>
          <w:szCs w:val="28"/>
        </w:rPr>
        <w:t xml:space="preserve">  - заместитель руководителя соответствующего органа, в котором создана комиссия (председатель комиссии);</w:t>
      </w:r>
    </w:p>
    <w:p w:rsidR="00591D4A" w:rsidRPr="0027396A" w:rsidRDefault="00591D4A" w:rsidP="0027396A">
      <w:pPr>
        <w:jc w:val="both"/>
        <w:rPr>
          <w:sz w:val="28"/>
          <w:szCs w:val="28"/>
        </w:rPr>
      </w:pPr>
      <w:r w:rsidRPr="0027396A">
        <w:rPr>
          <w:sz w:val="28"/>
          <w:szCs w:val="28"/>
        </w:rPr>
        <w:t>- руководитель кадровой службы или специалист по кадрам (секретарь комиссии);</w:t>
      </w:r>
    </w:p>
    <w:p w:rsidR="00591D4A" w:rsidRPr="0027396A" w:rsidRDefault="00591D4A" w:rsidP="0027396A">
      <w:pPr>
        <w:jc w:val="both"/>
        <w:rPr>
          <w:sz w:val="28"/>
          <w:szCs w:val="28"/>
        </w:rPr>
      </w:pPr>
      <w:r w:rsidRPr="0027396A">
        <w:rPr>
          <w:sz w:val="28"/>
          <w:szCs w:val="28"/>
        </w:rPr>
        <w:t>-лицо, ответственное за работу по профилактике коррупционных и иных правонарушений;</w:t>
      </w:r>
    </w:p>
    <w:p w:rsidR="00591D4A" w:rsidRPr="0027396A" w:rsidRDefault="00591D4A" w:rsidP="0027396A">
      <w:pPr>
        <w:jc w:val="both"/>
        <w:rPr>
          <w:sz w:val="28"/>
          <w:szCs w:val="28"/>
        </w:rPr>
      </w:pPr>
      <w:r w:rsidRPr="0027396A">
        <w:rPr>
          <w:sz w:val="28"/>
          <w:szCs w:val="28"/>
        </w:rPr>
        <w:t>- представитель юридического (правового) подразделения;</w:t>
      </w:r>
    </w:p>
    <w:p w:rsidR="00591D4A" w:rsidRPr="0027396A" w:rsidRDefault="00591D4A" w:rsidP="0027396A">
      <w:pPr>
        <w:jc w:val="both"/>
        <w:rPr>
          <w:sz w:val="28"/>
          <w:szCs w:val="28"/>
        </w:rPr>
      </w:pPr>
      <w:r w:rsidRPr="0027396A">
        <w:rPr>
          <w:sz w:val="28"/>
          <w:szCs w:val="28"/>
        </w:rPr>
        <w:t>- представители других подразделений, определяемые руководителем;</w:t>
      </w:r>
    </w:p>
    <w:p w:rsidR="00591D4A" w:rsidRPr="0027396A" w:rsidRDefault="00591D4A" w:rsidP="0027396A">
      <w:pPr>
        <w:jc w:val="both"/>
        <w:rPr>
          <w:sz w:val="28"/>
          <w:szCs w:val="28"/>
        </w:rPr>
      </w:pPr>
      <w:r w:rsidRPr="0027396A">
        <w:rPr>
          <w:sz w:val="28"/>
          <w:szCs w:val="28"/>
        </w:rPr>
        <w:t xml:space="preserve">    </w:t>
      </w:r>
      <w:r w:rsidR="00010E59">
        <w:rPr>
          <w:sz w:val="28"/>
          <w:szCs w:val="28"/>
        </w:rPr>
        <w:t xml:space="preserve"> </w:t>
      </w:r>
      <w:r w:rsidRPr="0027396A">
        <w:rPr>
          <w:sz w:val="28"/>
          <w:szCs w:val="28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591D4A" w:rsidRPr="0027396A" w:rsidRDefault="00591D4A" w:rsidP="0027396A">
      <w:pPr>
        <w:jc w:val="both"/>
        <w:rPr>
          <w:sz w:val="28"/>
          <w:szCs w:val="28"/>
        </w:rPr>
      </w:pPr>
      <w:r w:rsidRPr="0027396A">
        <w:rPr>
          <w:sz w:val="28"/>
          <w:szCs w:val="28"/>
        </w:rPr>
        <w:t xml:space="preserve">      в) представитель  отдела профилактики коррупционных  правонарушений в органах местного самоуправления Челябинской области Управления по профилактике коррупционных и иных   правонарушений  в Челябинской области (по согласованию).</w:t>
      </w:r>
    </w:p>
    <w:p w:rsidR="00591D4A" w:rsidRPr="0027396A" w:rsidRDefault="00010E59" w:rsidP="002739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2D1C" w:rsidRPr="0027396A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591D4A" w:rsidRPr="0027396A">
        <w:rPr>
          <w:sz w:val="28"/>
          <w:szCs w:val="28"/>
        </w:rPr>
        <w:t xml:space="preserve"> Руководитель соответствующего органа, в котором создана комиссия, может принять решение о включении в состав комиссии по согласованию с руководителями соответствующих организаций:</w:t>
      </w:r>
    </w:p>
    <w:p w:rsidR="00591D4A" w:rsidRPr="0027396A" w:rsidRDefault="00591D4A" w:rsidP="0027396A">
      <w:pPr>
        <w:jc w:val="both"/>
        <w:rPr>
          <w:sz w:val="28"/>
          <w:szCs w:val="28"/>
        </w:rPr>
      </w:pPr>
      <w:r w:rsidRPr="0027396A">
        <w:rPr>
          <w:sz w:val="28"/>
          <w:szCs w:val="28"/>
        </w:rPr>
        <w:t xml:space="preserve">         а) председателя Собрания депутатов Увельского муниципального </w:t>
      </w:r>
      <w:r w:rsidR="00A57574">
        <w:rPr>
          <w:sz w:val="28"/>
          <w:szCs w:val="28"/>
        </w:rPr>
        <w:t>округа</w:t>
      </w:r>
      <w:r w:rsidRPr="0027396A">
        <w:rPr>
          <w:sz w:val="28"/>
          <w:szCs w:val="28"/>
        </w:rPr>
        <w:t>;</w:t>
      </w:r>
    </w:p>
    <w:p w:rsidR="00591D4A" w:rsidRPr="0027396A" w:rsidRDefault="00591D4A" w:rsidP="0027396A">
      <w:pPr>
        <w:jc w:val="both"/>
        <w:rPr>
          <w:sz w:val="28"/>
          <w:szCs w:val="28"/>
        </w:rPr>
      </w:pPr>
      <w:r w:rsidRPr="0027396A">
        <w:rPr>
          <w:sz w:val="28"/>
          <w:szCs w:val="28"/>
        </w:rPr>
        <w:t xml:space="preserve">         б) председателя общественной организации ветеранов Увельского муниципального </w:t>
      </w:r>
      <w:r w:rsidR="00A57574">
        <w:rPr>
          <w:sz w:val="28"/>
          <w:szCs w:val="28"/>
        </w:rPr>
        <w:t>округа</w:t>
      </w:r>
      <w:r w:rsidRPr="0027396A">
        <w:rPr>
          <w:sz w:val="28"/>
          <w:szCs w:val="28"/>
        </w:rPr>
        <w:t>.</w:t>
      </w:r>
    </w:p>
    <w:p w:rsidR="00591D4A" w:rsidRPr="0027396A" w:rsidRDefault="00591D4A" w:rsidP="0027396A">
      <w:pPr>
        <w:jc w:val="both"/>
        <w:rPr>
          <w:sz w:val="28"/>
          <w:szCs w:val="28"/>
        </w:rPr>
      </w:pPr>
      <w:r w:rsidRPr="0027396A">
        <w:rPr>
          <w:sz w:val="28"/>
          <w:szCs w:val="28"/>
        </w:rPr>
        <w:t xml:space="preserve">  в) представитель общественной палаты Увельского муниципального </w:t>
      </w:r>
      <w:r w:rsidR="00A57574">
        <w:rPr>
          <w:sz w:val="28"/>
          <w:szCs w:val="28"/>
        </w:rPr>
        <w:t>округа</w:t>
      </w:r>
      <w:r w:rsidRPr="0027396A">
        <w:rPr>
          <w:sz w:val="28"/>
          <w:szCs w:val="28"/>
        </w:rPr>
        <w:t>.</w:t>
      </w:r>
    </w:p>
    <w:p w:rsidR="00591D4A" w:rsidRPr="0027396A" w:rsidRDefault="00591D4A" w:rsidP="0027396A">
      <w:pPr>
        <w:jc w:val="both"/>
        <w:rPr>
          <w:sz w:val="28"/>
          <w:szCs w:val="28"/>
        </w:rPr>
      </w:pPr>
      <w:r w:rsidRPr="0027396A">
        <w:rPr>
          <w:sz w:val="28"/>
          <w:szCs w:val="28"/>
        </w:rPr>
        <w:t>Лица, указанные в пункте 8 настоящего Положения, включаются в состав Комиссии в установленном порядке соответственно на основании запросов в соответствующие  организации.</w:t>
      </w:r>
    </w:p>
    <w:p w:rsidR="00DB2D1C" w:rsidRPr="0027396A" w:rsidRDefault="00DB2D1C" w:rsidP="0027396A">
      <w:pPr>
        <w:jc w:val="both"/>
        <w:rPr>
          <w:sz w:val="28"/>
          <w:szCs w:val="28"/>
        </w:rPr>
      </w:pPr>
      <w:r w:rsidRPr="0027396A">
        <w:rPr>
          <w:sz w:val="28"/>
          <w:szCs w:val="28"/>
        </w:rPr>
        <w:tab/>
        <w:t xml:space="preserve">9. </w:t>
      </w:r>
      <w:r w:rsidR="00591D4A" w:rsidRPr="0027396A">
        <w:rPr>
          <w:sz w:val="28"/>
          <w:szCs w:val="28"/>
        </w:rPr>
        <w:t>Число членов Комиссии, не замещающих должности муниципальной службы в органах местного самоуправления, должно составлять не менее одной четверти от общего числа членов Комиссии.</w:t>
      </w:r>
    </w:p>
    <w:p w:rsidR="00591D4A" w:rsidRPr="0027396A" w:rsidRDefault="00DB2D1C" w:rsidP="002739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7396A">
        <w:rPr>
          <w:sz w:val="28"/>
          <w:szCs w:val="28"/>
        </w:rPr>
        <w:t>10</w:t>
      </w:r>
      <w:r w:rsidR="0027396A">
        <w:rPr>
          <w:sz w:val="28"/>
          <w:szCs w:val="28"/>
        </w:rPr>
        <w:t xml:space="preserve">. </w:t>
      </w:r>
      <w:r w:rsidR="00591D4A" w:rsidRPr="0027396A">
        <w:rPr>
          <w:sz w:val="28"/>
          <w:szCs w:val="28"/>
        </w:rPr>
        <w:t xml:space="preserve">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B2D1C" w:rsidRPr="0027396A" w:rsidRDefault="00010E59" w:rsidP="0027396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B2D1C" w:rsidRPr="0027396A">
        <w:rPr>
          <w:sz w:val="28"/>
          <w:szCs w:val="28"/>
        </w:rPr>
        <w:t>11. В заседаниях Комиссии с правом совещательного голоса участвуют:</w:t>
      </w:r>
    </w:p>
    <w:p w:rsidR="00DB2D1C" w:rsidRPr="0027396A" w:rsidRDefault="00010E59" w:rsidP="002739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DB2D1C" w:rsidRPr="0027396A">
        <w:rPr>
          <w:sz w:val="28"/>
          <w:szCs w:val="28"/>
        </w:rPr>
        <w:t>а) непосредственный руководитель муниципального служащего,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и определяемые председателем Комиссии два муниципальных служащих, замещающих в соответствующем органе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DB2D1C" w:rsidRPr="0027396A" w:rsidRDefault="00DB2D1C" w:rsidP="0027396A">
      <w:pPr>
        <w:jc w:val="both"/>
        <w:rPr>
          <w:sz w:val="28"/>
          <w:szCs w:val="28"/>
        </w:rPr>
      </w:pPr>
      <w:r w:rsidRPr="0027396A">
        <w:rPr>
          <w:sz w:val="28"/>
          <w:szCs w:val="28"/>
        </w:rPr>
        <w:t xml:space="preserve">           б) другие муниципальные служащие, замещающие должности муниципальной службы в соответствующих органах; </w:t>
      </w:r>
    </w:p>
    <w:p w:rsidR="00DB2D1C" w:rsidRPr="0027396A" w:rsidRDefault="00010E59" w:rsidP="002739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2D1C" w:rsidRPr="0027396A">
        <w:rPr>
          <w:sz w:val="28"/>
          <w:szCs w:val="28"/>
        </w:rPr>
        <w:t>в) специалисты, которые могут дать пояснения по вопросам муниципальной службы и вопросам, рассматриваемым комиссией:</w:t>
      </w:r>
    </w:p>
    <w:p w:rsidR="00DB2D1C" w:rsidRPr="0027396A" w:rsidRDefault="00DB2D1C" w:rsidP="0027396A">
      <w:pPr>
        <w:jc w:val="both"/>
        <w:rPr>
          <w:sz w:val="28"/>
          <w:szCs w:val="28"/>
        </w:rPr>
      </w:pPr>
      <w:r w:rsidRPr="0027396A">
        <w:rPr>
          <w:sz w:val="28"/>
          <w:szCs w:val="28"/>
        </w:rPr>
        <w:t xml:space="preserve">-должностные лица органов местного самоуправления; </w:t>
      </w:r>
    </w:p>
    <w:p w:rsidR="00DB2D1C" w:rsidRPr="0027396A" w:rsidRDefault="00DB2D1C" w:rsidP="0027396A">
      <w:pPr>
        <w:jc w:val="both"/>
        <w:rPr>
          <w:sz w:val="28"/>
          <w:szCs w:val="28"/>
        </w:rPr>
      </w:pPr>
      <w:r w:rsidRPr="0027396A">
        <w:rPr>
          <w:sz w:val="28"/>
          <w:szCs w:val="28"/>
        </w:rPr>
        <w:t xml:space="preserve">-представители заинтересованных организаций; </w:t>
      </w:r>
    </w:p>
    <w:p w:rsidR="00DB2D1C" w:rsidRPr="0027396A" w:rsidRDefault="00DB2D1C" w:rsidP="0027396A">
      <w:pPr>
        <w:jc w:val="both"/>
        <w:rPr>
          <w:sz w:val="28"/>
          <w:szCs w:val="28"/>
        </w:rPr>
      </w:pPr>
      <w:r w:rsidRPr="0027396A">
        <w:rPr>
          <w:sz w:val="28"/>
          <w:szCs w:val="28"/>
        </w:rPr>
        <w:t>-представитель муниципального служащего, в отношении которого  комиссией рассматривается вопрос о соблюдении требований к служебному поведению и (или) требований об урегулировании конфликта интересов - по решению председателя комиссии.</w:t>
      </w:r>
    </w:p>
    <w:p w:rsidR="00591D4A" w:rsidRPr="0027396A" w:rsidRDefault="00DB2D1C" w:rsidP="0027396A">
      <w:pPr>
        <w:jc w:val="both"/>
        <w:rPr>
          <w:sz w:val="28"/>
          <w:szCs w:val="28"/>
        </w:rPr>
      </w:pPr>
      <w:r w:rsidRPr="0027396A">
        <w:rPr>
          <w:sz w:val="28"/>
          <w:szCs w:val="28"/>
        </w:rPr>
        <w:tab/>
        <w:t xml:space="preserve">12. </w:t>
      </w:r>
      <w:r w:rsidR="00591D4A" w:rsidRPr="0027396A">
        <w:rPr>
          <w:sz w:val="28"/>
          <w:szCs w:val="28"/>
        </w:rPr>
        <w:t xml:space="preserve">Заседание  Комиссии считается правомочным, если на нем присутствуют не 2/3  от общего числа членов Комиссии. </w:t>
      </w:r>
    </w:p>
    <w:p w:rsidR="00591D4A" w:rsidRPr="0027396A" w:rsidRDefault="00591D4A" w:rsidP="0027396A">
      <w:pPr>
        <w:jc w:val="both"/>
        <w:rPr>
          <w:sz w:val="28"/>
          <w:szCs w:val="28"/>
        </w:rPr>
      </w:pPr>
      <w:r w:rsidRPr="0027396A">
        <w:rPr>
          <w:sz w:val="28"/>
          <w:szCs w:val="28"/>
        </w:rPr>
        <w:t xml:space="preserve">      Проведение заседаний с участием только членов Комиссии, замещающих должности муниципальной службы в органах местного самоуправления Увельского </w:t>
      </w:r>
      <w:r w:rsidR="003320BE">
        <w:rPr>
          <w:sz w:val="28"/>
          <w:szCs w:val="28"/>
        </w:rPr>
        <w:t>округа</w:t>
      </w:r>
      <w:r w:rsidRPr="0027396A">
        <w:rPr>
          <w:sz w:val="28"/>
          <w:szCs w:val="28"/>
        </w:rPr>
        <w:t>, недопустимо.</w:t>
      </w:r>
    </w:p>
    <w:p w:rsidR="00DB2D1C" w:rsidRPr="0027396A" w:rsidRDefault="00010E59" w:rsidP="002739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B2D1C" w:rsidRPr="0027396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B2D1C" w:rsidRPr="0027396A">
        <w:rPr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="00DB2D1C" w:rsidRPr="0027396A">
        <w:rPr>
          <w:sz w:val="28"/>
          <w:szCs w:val="28"/>
        </w:rPr>
        <w:t>При возникновении</w:t>
      </w:r>
      <w:r w:rsidR="003320BE">
        <w:rPr>
          <w:sz w:val="28"/>
          <w:szCs w:val="28"/>
        </w:rPr>
        <w:t xml:space="preserve"> </w:t>
      </w:r>
      <w:r w:rsidR="00DB2D1C" w:rsidRPr="0027396A">
        <w:rPr>
          <w:sz w:val="28"/>
          <w:szCs w:val="28"/>
        </w:rPr>
        <w:t>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B2D1C" w:rsidRPr="0027396A" w:rsidRDefault="00DB2D1C" w:rsidP="0027396A">
      <w:pPr>
        <w:jc w:val="both"/>
        <w:rPr>
          <w:sz w:val="28"/>
          <w:szCs w:val="28"/>
        </w:rPr>
      </w:pPr>
      <w:r w:rsidRPr="0027396A">
        <w:rPr>
          <w:sz w:val="28"/>
          <w:szCs w:val="28"/>
        </w:rPr>
        <w:tab/>
        <w:t>14. Основаниями для проведения заседания Комиссии являются</w:t>
      </w:r>
      <w:r w:rsidRPr="0027396A">
        <w:rPr>
          <w:sz w:val="28"/>
          <w:szCs w:val="28"/>
          <w:u w:val="single"/>
        </w:rPr>
        <w:t>:</w:t>
      </w:r>
    </w:p>
    <w:p w:rsidR="007C5E60" w:rsidRPr="0027396A" w:rsidRDefault="00DB2D1C" w:rsidP="0027396A">
      <w:pPr>
        <w:jc w:val="both"/>
        <w:rPr>
          <w:sz w:val="28"/>
          <w:szCs w:val="28"/>
        </w:rPr>
      </w:pPr>
      <w:proofErr w:type="gramStart"/>
      <w:r w:rsidRPr="0027396A">
        <w:rPr>
          <w:sz w:val="28"/>
          <w:szCs w:val="28"/>
        </w:rPr>
        <w:t xml:space="preserve">а) </w:t>
      </w:r>
      <w:r w:rsidR="007C5E60" w:rsidRPr="0027396A">
        <w:rPr>
          <w:sz w:val="28"/>
          <w:szCs w:val="28"/>
        </w:rPr>
        <w:t xml:space="preserve"> представление руководителем соответствующего органа, в котором создана комиссия, в соответствии с Положением о проверке достоверности и полноты сведений, представляемых гражданами, претендующими на замещение должностей муниципальной службы Увельского муниципального </w:t>
      </w:r>
      <w:r w:rsidR="00A57574">
        <w:rPr>
          <w:sz w:val="28"/>
          <w:szCs w:val="28"/>
        </w:rPr>
        <w:t>округа</w:t>
      </w:r>
      <w:r w:rsidR="007C5E60" w:rsidRPr="0027396A">
        <w:rPr>
          <w:sz w:val="28"/>
          <w:szCs w:val="28"/>
        </w:rPr>
        <w:t xml:space="preserve">, и муниципальными служащими Увельского муниципального </w:t>
      </w:r>
      <w:r w:rsidR="00A57574">
        <w:rPr>
          <w:sz w:val="28"/>
          <w:szCs w:val="28"/>
        </w:rPr>
        <w:t>округа</w:t>
      </w:r>
      <w:r w:rsidR="007C5E60" w:rsidRPr="0027396A">
        <w:rPr>
          <w:sz w:val="28"/>
          <w:szCs w:val="28"/>
        </w:rPr>
        <w:t xml:space="preserve">, и соблюдения муниципальными служащими Увельского муниципального </w:t>
      </w:r>
      <w:r w:rsidR="00A57574">
        <w:rPr>
          <w:sz w:val="28"/>
          <w:szCs w:val="28"/>
        </w:rPr>
        <w:t>округа</w:t>
      </w:r>
      <w:r w:rsidR="007C5E60" w:rsidRPr="0027396A">
        <w:rPr>
          <w:sz w:val="28"/>
          <w:szCs w:val="28"/>
        </w:rPr>
        <w:t xml:space="preserve"> требований к служебному поведению материалов проверки, свидетельствующих:</w:t>
      </w:r>
      <w:proofErr w:type="gramEnd"/>
    </w:p>
    <w:p w:rsidR="00DB2D1C" w:rsidRPr="0027396A" w:rsidRDefault="00DB2D1C" w:rsidP="0027396A">
      <w:pPr>
        <w:jc w:val="both"/>
        <w:rPr>
          <w:sz w:val="28"/>
          <w:szCs w:val="28"/>
        </w:rPr>
      </w:pPr>
      <w:r w:rsidRPr="0027396A">
        <w:rPr>
          <w:sz w:val="28"/>
          <w:szCs w:val="28"/>
        </w:rPr>
        <w:tab/>
        <w:t xml:space="preserve">-  о предоставлении муниципальным служащим недостоверных или неполных сведений о доходах, расходах, об имуществе и обязательствах имущественного характера своих, а также сведений </w:t>
      </w:r>
      <w:proofErr w:type="gramStart"/>
      <w:r w:rsidRPr="0027396A">
        <w:rPr>
          <w:sz w:val="28"/>
          <w:szCs w:val="28"/>
        </w:rPr>
        <w:t>о</w:t>
      </w:r>
      <w:proofErr w:type="gramEnd"/>
      <w:r w:rsidRPr="0027396A">
        <w:rPr>
          <w:sz w:val="28"/>
          <w:szCs w:val="28"/>
        </w:rPr>
        <w:t xml:space="preserve"> </w:t>
      </w:r>
      <w:proofErr w:type="gramStart"/>
      <w:r w:rsidRPr="0027396A">
        <w:rPr>
          <w:sz w:val="28"/>
          <w:szCs w:val="28"/>
        </w:rPr>
        <w:t>дохода</w:t>
      </w:r>
      <w:proofErr w:type="gramEnd"/>
      <w:r w:rsidRPr="0027396A">
        <w:rPr>
          <w:sz w:val="28"/>
          <w:szCs w:val="28"/>
        </w:rPr>
        <w:t>, расходах, об имуществе и обязательствах имущественного характера своей супруги (супруга) и несовершеннолетних детей;</w:t>
      </w:r>
    </w:p>
    <w:p w:rsidR="00DB2D1C" w:rsidRPr="0027396A" w:rsidRDefault="00DB2D1C" w:rsidP="0027396A">
      <w:pPr>
        <w:jc w:val="both"/>
        <w:rPr>
          <w:sz w:val="28"/>
          <w:szCs w:val="28"/>
        </w:rPr>
      </w:pPr>
      <w:r w:rsidRPr="0027396A">
        <w:rPr>
          <w:sz w:val="28"/>
          <w:szCs w:val="28"/>
        </w:rPr>
        <w:tab/>
        <w:t>- о несоблюдении муниципальным служащим, требований к служебному поведению и (или) требований об урегулировании конфликта интересов;</w:t>
      </w:r>
    </w:p>
    <w:p w:rsidR="00DB2D1C" w:rsidRDefault="00010E59" w:rsidP="0027396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gramStart"/>
      <w:r w:rsidR="00DB2D1C" w:rsidRPr="0027396A">
        <w:rPr>
          <w:sz w:val="28"/>
          <w:szCs w:val="28"/>
        </w:rPr>
        <w:t>б) поступившее в управление делами администрации Увельского</w:t>
      </w:r>
      <w:r w:rsidR="00DB2D1C">
        <w:rPr>
          <w:sz w:val="28"/>
          <w:szCs w:val="28"/>
        </w:rPr>
        <w:t xml:space="preserve"> муниципального </w:t>
      </w:r>
      <w:r w:rsidR="005456D9" w:rsidRPr="00A57574">
        <w:rPr>
          <w:color w:val="1A1A1A"/>
          <w:sz w:val="28"/>
          <w:szCs w:val="28"/>
        </w:rPr>
        <w:t>округа</w:t>
      </w:r>
      <w:r w:rsidR="00DB2D1C">
        <w:rPr>
          <w:sz w:val="28"/>
          <w:szCs w:val="28"/>
        </w:rPr>
        <w:t xml:space="preserve"> в установленном порядке:</w:t>
      </w:r>
      <w:proofErr w:type="gramEnd"/>
    </w:p>
    <w:p w:rsidR="00DB2D1C" w:rsidRDefault="00DB2D1C" w:rsidP="00DB2D1C">
      <w:pPr>
        <w:pStyle w:val="a9"/>
        <w:shd w:val="clear" w:color="auto" w:fill="FFFFF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обращение гражданина, замещавшего должность муниципальной службы, включенную в перечень должностей наибольшей степени подверженных риску коррупции  Увельского муниципального </w:t>
      </w:r>
      <w:r w:rsidR="005456D9" w:rsidRPr="00A57574">
        <w:rPr>
          <w:rFonts w:ascii="Times New Roman" w:hAnsi="Times New Roman" w:cs="Times New Roman"/>
          <w:color w:val="1A1A1A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, о даче согласия на замещение должности в коммерческой или некоммерческой организации либо на выполнение работы на условиях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правового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договора в коммерческой или некоммерческой организации, если отдельные функции по государственному управлению этой организации входили в его должностные (служебные) обязанности, до истечения двух лет со дня увольнения с муниципальной службы;</w:t>
      </w:r>
    </w:p>
    <w:p w:rsidR="00DB2D1C" w:rsidRDefault="00DB2D1C" w:rsidP="00DB2D1C">
      <w:pPr>
        <w:pStyle w:val="a9"/>
        <w:shd w:val="clear" w:color="auto" w:fill="FFFFF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муниципального служащего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DB2D1C" w:rsidRDefault="00DB2D1C" w:rsidP="00DB2D1C">
      <w:pPr>
        <w:pStyle w:val="a9"/>
        <w:shd w:val="clear" w:color="auto" w:fill="FFFFFF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B2D1C" w:rsidRPr="00A57574" w:rsidRDefault="00DB2D1C" w:rsidP="00DB2D1C">
      <w:pPr>
        <w:pStyle w:val="ab"/>
        <w:shd w:val="clear" w:color="auto" w:fill="FEFEFE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A57574">
        <w:rPr>
          <w:sz w:val="28"/>
          <w:szCs w:val="28"/>
        </w:rPr>
        <w:t>- заявление муниципального служащего о невозможности выполнить требования Федерального закона от 7 мая 2013г.  №79-ФЗ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 распоряжения, наложенными компетентными органами иностранного государства в соответствии с</w:t>
      </w:r>
      <w:proofErr w:type="gramEnd"/>
      <w:r w:rsidRPr="00A57574">
        <w:rPr>
          <w:sz w:val="28"/>
          <w:szCs w:val="28"/>
        </w:rPr>
        <w:t xml:space="preserve">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</w:t>
      </w:r>
      <w:r>
        <w:rPr>
          <w:i/>
          <w:color w:val="1A1A1A"/>
          <w:sz w:val="28"/>
          <w:szCs w:val="28"/>
        </w:rPr>
        <w:t xml:space="preserve"> </w:t>
      </w:r>
      <w:r w:rsidRPr="00A57574">
        <w:rPr>
          <w:color w:val="1A1A1A"/>
          <w:sz w:val="28"/>
          <w:szCs w:val="28"/>
        </w:rPr>
        <w:t>его воли или воли его супруги (супруга) и несовершеннолетних детей».</w:t>
      </w:r>
    </w:p>
    <w:p w:rsidR="00DB2D1C" w:rsidRDefault="00DB2D1C" w:rsidP="00DB2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представление </w:t>
      </w:r>
      <w:r w:rsidR="00F97384" w:rsidRPr="0027396A">
        <w:rPr>
          <w:sz w:val="28"/>
          <w:szCs w:val="28"/>
        </w:rPr>
        <w:t>руководителем соответствующего органа, в котором создана комиссия</w:t>
      </w:r>
      <w:r w:rsidR="00F97384">
        <w:rPr>
          <w:sz w:val="28"/>
          <w:szCs w:val="28"/>
        </w:rPr>
        <w:t xml:space="preserve"> </w:t>
      </w:r>
      <w:r>
        <w:rPr>
          <w:sz w:val="28"/>
          <w:szCs w:val="28"/>
        </w:rPr>
        <w:t>или любого члена комиссии, касающееся обеспечения соблюдения муниципальным служащим, работником требований к служебному поведению и (или) требований конфликта интересов либо осуществления в муниципальном органе мер по предупреждению коррупции;</w:t>
      </w:r>
    </w:p>
    <w:p w:rsidR="00DB2D1C" w:rsidRDefault="00DB2D1C" w:rsidP="00DB2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поступившие в соответствии с частью 4 статьи 12 Федерального закона от 25 декабря 2008г. № 273-Ф3 «О противодействии коррупции» в орган местного самоуправления 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</w:t>
      </w:r>
      <w:proofErr w:type="spellStart"/>
      <w:proofErr w:type="gramStart"/>
      <w:r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 xml:space="preserve"> - правового</w:t>
      </w:r>
      <w:proofErr w:type="gramEnd"/>
      <w:r>
        <w:rPr>
          <w:sz w:val="28"/>
          <w:szCs w:val="28"/>
        </w:rPr>
        <w:t xml:space="preserve"> договора на выполнение работ (оказание услуг), при условии, что указанному гражданину  Комиссией ранее было отказано во вступлении в трудовые и </w:t>
      </w:r>
      <w:proofErr w:type="spellStart"/>
      <w:proofErr w:type="gramStart"/>
      <w:r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 xml:space="preserve"> - правовые</w:t>
      </w:r>
      <w:proofErr w:type="gramEnd"/>
      <w:r>
        <w:rPr>
          <w:sz w:val="28"/>
          <w:szCs w:val="28"/>
        </w:rPr>
        <w:t xml:space="preserve">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</w:t>
      </w:r>
      <w:proofErr w:type="spellStart"/>
      <w:r>
        <w:rPr>
          <w:sz w:val="28"/>
          <w:szCs w:val="28"/>
        </w:rPr>
        <w:lastRenderedPageBreak/>
        <w:t>гражданско</w:t>
      </w:r>
      <w:proofErr w:type="spellEnd"/>
      <w:r>
        <w:rPr>
          <w:sz w:val="28"/>
          <w:szCs w:val="28"/>
        </w:rPr>
        <w:t xml:space="preserve"> - правового договора в коммерческой или некоммерческой организации Комиссией не рассматривался.</w:t>
      </w:r>
    </w:p>
    <w:p w:rsidR="00DB2D1C" w:rsidRPr="00A57574" w:rsidRDefault="00DB2D1C" w:rsidP="00DB2D1C">
      <w:pPr>
        <w:ind w:firstLine="426"/>
        <w:jc w:val="both"/>
        <w:rPr>
          <w:sz w:val="28"/>
          <w:szCs w:val="28"/>
        </w:rPr>
      </w:pPr>
      <w:proofErr w:type="spellStart"/>
      <w:r w:rsidRPr="00A57574">
        <w:rPr>
          <w:sz w:val="28"/>
          <w:szCs w:val="28"/>
        </w:rPr>
        <w:t>д</w:t>
      </w:r>
      <w:proofErr w:type="spellEnd"/>
      <w:r w:rsidRPr="00A57574">
        <w:rPr>
          <w:sz w:val="28"/>
          <w:szCs w:val="28"/>
        </w:rPr>
        <w:t>) 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DB2D1C" w:rsidRDefault="00010E59" w:rsidP="00010E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2D1C">
        <w:rPr>
          <w:sz w:val="28"/>
          <w:szCs w:val="28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F97384" w:rsidRPr="0027396A" w:rsidRDefault="00010E59" w:rsidP="00010E59">
      <w:pPr>
        <w:jc w:val="both"/>
        <w:rPr>
          <w:sz w:val="28"/>
          <w:szCs w:val="28"/>
        </w:rPr>
      </w:pPr>
      <w:r>
        <w:rPr>
          <w:rStyle w:val="120"/>
          <w:rFonts w:eastAsia="Courier New"/>
          <w:spacing w:val="-7"/>
          <w:sz w:val="28"/>
          <w:szCs w:val="28"/>
        </w:rPr>
        <w:tab/>
      </w:r>
      <w:r w:rsidR="00DB2D1C" w:rsidRPr="00A57574">
        <w:rPr>
          <w:rStyle w:val="120"/>
          <w:rFonts w:eastAsia="Courier New"/>
          <w:b w:val="0"/>
          <w:spacing w:val="-7"/>
          <w:sz w:val="28"/>
          <w:szCs w:val="28"/>
        </w:rPr>
        <w:t>16. Обращение, указанное в абзаце 1 подпункта «б» пункта 14</w:t>
      </w:r>
      <w:r w:rsidR="00DB2D1C">
        <w:rPr>
          <w:rStyle w:val="120"/>
          <w:rFonts w:eastAsia="Courier New"/>
          <w:spacing w:val="-7"/>
          <w:sz w:val="28"/>
          <w:szCs w:val="28"/>
        </w:rPr>
        <w:t xml:space="preserve"> </w:t>
      </w:r>
      <w:r w:rsidR="00DB2D1C">
        <w:rPr>
          <w:sz w:val="28"/>
          <w:szCs w:val="28"/>
        </w:rPr>
        <w:t xml:space="preserve">настоящего </w:t>
      </w:r>
      <w:r w:rsidR="00F97384" w:rsidRPr="0027396A">
        <w:rPr>
          <w:sz w:val="28"/>
          <w:szCs w:val="28"/>
        </w:rPr>
        <w:t xml:space="preserve">Положения, подается гражданином, замещавшим должность муниципальной службы в органе местного самоуправления, в подразделение кадровой службы органа местного самоуправления. </w:t>
      </w:r>
    </w:p>
    <w:p w:rsidR="00DB2D1C" w:rsidRDefault="00DB2D1C" w:rsidP="00DB2D1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>
        <w:rPr>
          <w:sz w:val="28"/>
          <w:szCs w:val="28"/>
        </w:rPr>
        <w:t xml:space="preserve"> или </w:t>
      </w:r>
      <w:proofErr w:type="spellStart"/>
      <w:proofErr w:type="gramStart"/>
      <w:r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 xml:space="preserve"> - правовой</w:t>
      </w:r>
      <w:proofErr w:type="gramEnd"/>
      <w:r>
        <w:rPr>
          <w:sz w:val="28"/>
          <w:szCs w:val="28"/>
        </w:rPr>
        <w:t xml:space="preserve">), предполагаемый срок его действия, сумма оплаты за выполнение (оказание) по договору работ (услуг). </w:t>
      </w:r>
    </w:p>
    <w:p w:rsidR="00F97384" w:rsidRPr="00010E59" w:rsidRDefault="00F97384" w:rsidP="00F97384">
      <w:pPr>
        <w:ind w:firstLine="426"/>
        <w:jc w:val="both"/>
        <w:rPr>
          <w:sz w:val="28"/>
          <w:szCs w:val="28"/>
        </w:rPr>
      </w:pPr>
      <w:r w:rsidRPr="00010E59">
        <w:rPr>
          <w:sz w:val="28"/>
          <w:szCs w:val="28"/>
        </w:rPr>
        <w:t>В подразделении кадровой службы органа местного самоуправления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г. №273-ФЗ «О противодействии коррупции».</w:t>
      </w:r>
    </w:p>
    <w:p w:rsidR="00DB2D1C" w:rsidRDefault="00010E59" w:rsidP="00010E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2D1C">
        <w:rPr>
          <w:sz w:val="28"/>
          <w:szCs w:val="28"/>
        </w:rPr>
        <w:t>17. Обращение, указанное в абзаце 1 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DB2D1C" w:rsidRDefault="00010E59" w:rsidP="00010E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DB2D1C">
        <w:rPr>
          <w:sz w:val="28"/>
          <w:szCs w:val="28"/>
        </w:rPr>
        <w:t>8. Уведомление, указанное в подпункте «г» пункта 14 настоящего Положения, рассматривается на заседании комиссии, которая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статьи 12 Федерального закона от 25 декабря 2008г. №273-Ф3 «О противодействии коррупции».</w:t>
      </w:r>
    </w:p>
    <w:p w:rsidR="00DB2D1C" w:rsidRDefault="00DB2D1C" w:rsidP="00DB2D1C">
      <w:pPr>
        <w:ind w:firstLine="794"/>
        <w:jc w:val="both"/>
        <w:rPr>
          <w:i/>
          <w:sz w:val="28"/>
          <w:szCs w:val="28"/>
        </w:rPr>
      </w:pPr>
      <w:r w:rsidRPr="00A57574">
        <w:rPr>
          <w:sz w:val="28"/>
          <w:szCs w:val="28"/>
        </w:rPr>
        <w:t>19. Уведомления, указанные в абзаце 3 подпункта "б" и подпункте "</w:t>
      </w:r>
      <w:proofErr w:type="spellStart"/>
      <w:r w:rsidRPr="00A57574">
        <w:rPr>
          <w:sz w:val="28"/>
          <w:szCs w:val="28"/>
        </w:rPr>
        <w:t>д</w:t>
      </w:r>
      <w:proofErr w:type="spellEnd"/>
      <w:r w:rsidRPr="00A57574">
        <w:rPr>
          <w:sz w:val="28"/>
          <w:szCs w:val="28"/>
        </w:rPr>
        <w:t>" пункта 14  настоящего Положения, рассматриваются подразделением кадровой службы муниципального органа по профилактике коррупционных и иных правонарушений, которое осуществляет подготовку мотивированных заключений по результатам рассмотрения уведомлений</w:t>
      </w:r>
      <w:r>
        <w:rPr>
          <w:i/>
          <w:sz w:val="28"/>
          <w:szCs w:val="28"/>
        </w:rPr>
        <w:t>.</w:t>
      </w:r>
    </w:p>
    <w:p w:rsidR="00DB2D1C" w:rsidRPr="003320BE" w:rsidRDefault="00DB2D1C" w:rsidP="00DB2D1C">
      <w:pPr>
        <w:pStyle w:val="2"/>
        <w:shd w:val="clear" w:color="auto" w:fill="auto"/>
        <w:tabs>
          <w:tab w:val="left" w:pos="1154"/>
        </w:tabs>
        <w:spacing w:before="0"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абзаце 1 подпункта «б» пункта 14 настоящего Положения, или уведомлений, указанных в абзаце третьем подпункта «б» пункта 14 и подпункте «г» пункта 14 настоящего Положения, должностные лица кадрового подразделения муниципального </w:t>
      </w:r>
      <w:r>
        <w:rPr>
          <w:sz w:val="28"/>
          <w:szCs w:val="28"/>
        </w:rPr>
        <w:lastRenderedPageBreak/>
        <w:t>органа, имеют право проводить собеседование с муниципальным служащим, представившим обращение или уведомление, получать от него письменные пояснения, а специально на</w:t>
      </w:r>
      <w:proofErr w:type="gramEnd"/>
      <w:r>
        <w:rPr>
          <w:sz w:val="28"/>
          <w:szCs w:val="28"/>
        </w:rPr>
        <w:t xml:space="preserve">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</w:t>
      </w:r>
      <w:r w:rsidRPr="003320BE">
        <w:rPr>
          <w:rStyle w:val="120"/>
          <w:b w:val="0"/>
          <w:spacing w:val="-7"/>
          <w:sz w:val="28"/>
          <w:szCs w:val="28"/>
        </w:rPr>
        <w:t xml:space="preserve">срок </w:t>
      </w:r>
      <w:r w:rsidRPr="003320BE">
        <w:rPr>
          <w:sz w:val="28"/>
          <w:szCs w:val="28"/>
        </w:rPr>
        <w:t xml:space="preserve">может быть продлен, </w:t>
      </w:r>
      <w:r w:rsidRPr="003320BE">
        <w:rPr>
          <w:rStyle w:val="120"/>
          <w:b w:val="0"/>
          <w:spacing w:val="-7"/>
          <w:sz w:val="28"/>
          <w:szCs w:val="28"/>
        </w:rPr>
        <w:t xml:space="preserve">но </w:t>
      </w:r>
      <w:r w:rsidRPr="003320BE">
        <w:rPr>
          <w:sz w:val="28"/>
          <w:szCs w:val="28"/>
        </w:rPr>
        <w:t xml:space="preserve">не </w:t>
      </w:r>
      <w:r w:rsidRPr="003320BE">
        <w:rPr>
          <w:rStyle w:val="120"/>
          <w:b w:val="0"/>
          <w:spacing w:val="-7"/>
          <w:sz w:val="28"/>
          <w:szCs w:val="28"/>
        </w:rPr>
        <w:t>более</w:t>
      </w:r>
      <w:r w:rsidRPr="003320BE">
        <w:rPr>
          <w:rStyle w:val="120"/>
          <w:spacing w:val="-7"/>
          <w:sz w:val="28"/>
          <w:szCs w:val="28"/>
        </w:rPr>
        <w:t xml:space="preserve"> </w:t>
      </w:r>
      <w:r w:rsidRPr="003320BE">
        <w:rPr>
          <w:sz w:val="28"/>
          <w:szCs w:val="28"/>
        </w:rPr>
        <w:t xml:space="preserve">чем на </w:t>
      </w:r>
      <w:r w:rsidRPr="003320BE">
        <w:rPr>
          <w:rStyle w:val="120"/>
          <w:b w:val="0"/>
          <w:spacing w:val="-7"/>
          <w:sz w:val="28"/>
          <w:szCs w:val="28"/>
        </w:rPr>
        <w:t>30</w:t>
      </w:r>
      <w:r w:rsidRPr="003320BE">
        <w:rPr>
          <w:rStyle w:val="120"/>
          <w:spacing w:val="-7"/>
          <w:sz w:val="28"/>
          <w:szCs w:val="28"/>
        </w:rPr>
        <w:t xml:space="preserve"> </w:t>
      </w:r>
      <w:r w:rsidRPr="003320BE">
        <w:rPr>
          <w:sz w:val="28"/>
          <w:szCs w:val="28"/>
        </w:rPr>
        <w:t>дней.</w:t>
      </w:r>
    </w:p>
    <w:p w:rsidR="00DB2D1C" w:rsidRDefault="00DB2D1C" w:rsidP="00DB2D1C">
      <w:pPr>
        <w:shd w:val="clear" w:color="auto" w:fill="FFFFFF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20. Председатель Комиссии при поступлении к нему информации, содержащей основания для проведения заседания комиссии:</w:t>
      </w:r>
    </w:p>
    <w:p w:rsidR="00DB2D1C" w:rsidRDefault="00DB2D1C" w:rsidP="00DB2D1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в 10-дневный срок назначает дату заседания комиссии, при этом дата заседания комиссии не может быть назначена позднее 20 дней со дня поступления указанной информации;</w:t>
      </w:r>
    </w:p>
    <w:p w:rsidR="00F97384" w:rsidRPr="00010E59" w:rsidRDefault="00DB2D1C" w:rsidP="00F97384">
      <w:pPr>
        <w:shd w:val="clear" w:color="auto" w:fill="FFFFFF"/>
        <w:ind w:firstLine="708"/>
        <w:jc w:val="both"/>
        <w:rPr>
          <w:sz w:val="28"/>
          <w:szCs w:val="28"/>
        </w:rPr>
      </w:pPr>
      <w:r w:rsidRPr="00010E59">
        <w:rPr>
          <w:sz w:val="28"/>
          <w:szCs w:val="28"/>
        </w:rPr>
        <w:t xml:space="preserve">б) </w:t>
      </w:r>
      <w:r w:rsidR="00F97384" w:rsidRPr="00010E59">
        <w:rPr>
          <w:sz w:val="28"/>
          <w:szCs w:val="28"/>
        </w:rPr>
        <w:t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кадровую службу, и с результатами ее проверки;</w:t>
      </w:r>
    </w:p>
    <w:p w:rsidR="00DB2D1C" w:rsidRDefault="00DB2D1C" w:rsidP="00DB2D1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в) рассматривает ходатайства о приглашении на заседание комиссии лиц, указанных в подпункте «б» 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B2D1C" w:rsidRDefault="00DB2D1C" w:rsidP="00DB2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21. Заседание Комиссии по рассмотрению заявлений, указанных в абзаце 2  подпункта «б» 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характера.</w:t>
      </w:r>
    </w:p>
    <w:p w:rsidR="00DB2D1C" w:rsidRPr="00A57574" w:rsidRDefault="00DB2D1C" w:rsidP="00DB2D1C">
      <w:pPr>
        <w:pStyle w:val="ab"/>
        <w:shd w:val="clear" w:color="auto" w:fill="FEFE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57574">
        <w:rPr>
          <w:sz w:val="28"/>
          <w:szCs w:val="28"/>
        </w:rPr>
        <w:t xml:space="preserve">21.1. </w:t>
      </w:r>
      <w:proofErr w:type="gramStart"/>
      <w:r w:rsidRPr="00A57574">
        <w:rPr>
          <w:sz w:val="28"/>
          <w:szCs w:val="28"/>
        </w:rPr>
        <w:t>Уведомления, указанные в подпунктах "г" и "</w:t>
      </w:r>
      <w:proofErr w:type="spellStart"/>
      <w:r w:rsidRPr="00A57574">
        <w:rPr>
          <w:sz w:val="28"/>
          <w:szCs w:val="28"/>
        </w:rPr>
        <w:t>д</w:t>
      </w:r>
      <w:proofErr w:type="spellEnd"/>
      <w:r w:rsidRPr="00A57574">
        <w:rPr>
          <w:sz w:val="28"/>
          <w:szCs w:val="28"/>
        </w:rPr>
        <w:t>" пункта 14 настоящего Положения, как правило, рассматриваются на очередном (плановом) заседании комиссии».</w:t>
      </w:r>
      <w:proofErr w:type="gramEnd"/>
    </w:p>
    <w:p w:rsidR="00DB2D1C" w:rsidRDefault="00DB2D1C" w:rsidP="00DB2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22.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или гражданина, замещавшего должность муниципальной службы в муниципальном органе. О намерении лично присутствовать на заседании Комиссии муниципальный  служащий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ражданин  указывает в обращении, заявлении или уведомлении.</w:t>
      </w:r>
      <w:r>
        <w:rPr>
          <w:sz w:val="24"/>
          <w:szCs w:val="24"/>
        </w:rPr>
        <w:t xml:space="preserve">  </w:t>
      </w:r>
      <w:r>
        <w:rPr>
          <w:sz w:val="28"/>
          <w:szCs w:val="28"/>
        </w:rPr>
        <w:t xml:space="preserve">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</w:t>
      </w:r>
      <w:r>
        <w:rPr>
          <w:sz w:val="28"/>
          <w:szCs w:val="28"/>
        </w:rPr>
        <w:lastRenderedPageBreak/>
        <w:t>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</w:t>
      </w:r>
    </w:p>
    <w:p w:rsidR="00DB2D1C" w:rsidRDefault="00DB2D1C" w:rsidP="00DB2D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DB2D1C" w:rsidRDefault="00DB2D1C" w:rsidP="00DB2D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24. 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B2D1C" w:rsidRDefault="00DB2D1C" w:rsidP="00DB2D1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25.  По итогам рассмотрения вопроса, указанного в абзаце 1 подпункта «а» пункта 14  настоящего Положения, комиссия принимает одно из следующих решений:</w:t>
      </w:r>
    </w:p>
    <w:p w:rsidR="00DB2D1C" w:rsidRDefault="00DB2D1C" w:rsidP="00DB2D1C">
      <w:pPr>
        <w:ind w:firstLine="99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установить, что сведения, представленные муниципальным служащим в соответствии Положением о проверке достоверности и полноты сведений, представляемых гражданами, претендующими на замещение должностей муниципальной службы Увельского муниципального </w:t>
      </w:r>
      <w:r w:rsidR="00063D12" w:rsidRPr="003320BE">
        <w:rPr>
          <w:color w:val="1A1A1A"/>
          <w:sz w:val="28"/>
          <w:szCs w:val="28"/>
        </w:rPr>
        <w:t>округа</w:t>
      </w:r>
      <w:r>
        <w:rPr>
          <w:sz w:val="28"/>
          <w:szCs w:val="28"/>
        </w:rPr>
        <w:t xml:space="preserve">, и муниципальными служащими Увельского муниципального </w:t>
      </w:r>
      <w:r w:rsidR="00063D12" w:rsidRPr="003320BE">
        <w:rPr>
          <w:color w:val="1A1A1A"/>
          <w:sz w:val="28"/>
          <w:szCs w:val="28"/>
        </w:rPr>
        <w:t>округа</w:t>
      </w:r>
      <w:r w:rsidRPr="003320BE">
        <w:rPr>
          <w:sz w:val="28"/>
          <w:szCs w:val="28"/>
        </w:rPr>
        <w:t>,</w:t>
      </w:r>
      <w:r>
        <w:rPr>
          <w:sz w:val="28"/>
          <w:szCs w:val="28"/>
        </w:rPr>
        <w:t xml:space="preserve"> и соблюдения муниципальными служащими Увельского муниципального </w:t>
      </w:r>
      <w:r w:rsidR="00063D12" w:rsidRPr="003320BE">
        <w:rPr>
          <w:color w:val="1A1A1A"/>
          <w:sz w:val="28"/>
          <w:szCs w:val="28"/>
        </w:rPr>
        <w:t>округа</w:t>
      </w:r>
      <w:r>
        <w:rPr>
          <w:sz w:val="28"/>
          <w:szCs w:val="28"/>
        </w:rPr>
        <w:t xml:space="preserve"> требований к служебному поведению материалов проверки являются достоверными и полными;</w:t>
      </w:r>
      <w:proofErr w:type="gramEnd"/>
    </w:p>
    <w:p w:rsidR="00DB2D1C" w:rsidRDefault="00DB2D1C" w:rsidP="00DB2D1C">
      <w:pPr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установить, что </w:t>
      </w:r>
      <w:proofErr w:type="gramStart"/>
      <w:r>
        <w:rPr>
          <w:sz w:val="28"/>
          <w:szCs w:val="28"/>
        </w:rPr>
        <w:t>сведения, представленные муниципальным служащим  являются</w:t>
      </w:r>
      <w:proofErr w:type="gramEnd"/>
      <w:r>
        <w:rPr>
          <w:sz w:val="28"/>
          <w:szCs w:val="28"/>
        </w:rPr>
        <w:t xml:space="preserve"> недостоверными и (или) неполными. В этом случае комиссия рекомендует руководителю соответствующего органа, в котором создана комиссия, применить к муниципальному служащему конкретную меру ответственности.</w:t>
      </w:r>
    </w:p>
    <w:p w:rsidR="00DB2D1C" w:rsidRDefault="00010E59" w:rsidP="00DB2D1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2D1C">
        <w:rPr>
          <w:sz w:val="28"/>
          <w:szCs w:val="28"/>
        </w:rPr>
        <w:t>26. По итогам рассмотрения вопроса, указанного в абзаце 2  подпункта «а» пункта 14 настоящего Положения, комиссия принимает одно из следующих решений:</w:t>
      </w:r>
    </w:p>
    <w:p w:rsidR="00DB2D1C" w:rsidRDefault="00DB2D1C" w:rsidP="00DB2D1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DB2D1C" w:rsidRDefault="00DB2D1C" w:rsidP="00DB2D1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соответствующего органа, в котором создана комиссия,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DB2D1C" w:rsidRDefault="00DB2D1C" w:rsidP="00DB2D1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27. По итогам рассмотрения вопроса, указанного в абзаце 2  подпункта «б» пункта 14 настоящего Положения, комиссия принимает одно из следующих решений:</w:t>
      </w:r>
    </w:p>
    <w:p w:rsidR="00DB2D1C" w:rsidRDefault="00DB2D1C" w:rsidP="00DB2D1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супруга (супруги) и несовершеннолетних детей является уважительной;</w:t>
      </w:r>
    </w:p>
    <w:p w:rsidR="00DB2D1C" w:rsidRDefault="00DB2D1C" w:rsidP="00DB2D1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супруга (супруги)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DB2D1C" w:rsidRDefault="00DB2D1C" w:rsidP="00DB2D1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 признать, что причина непредставления муниципальным служащим сведений  о доходах,  расходах,  об имуществе и обязательствах имущественного характера своих супруга (супруги) и несовершеннолетних детей необъективна и является способом уклонения от  представления   указанных   сведений. </w:t>
      </w:r>
    </w:p>
    <w:p w:rsidR="00DB2D1C" w:rsidRDefault="00DB2D1C" w:rsidP="00DB2D1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этом случае Комиссия  рекомендует применить  к муниципальному служащему   конкретную меру  ответственности.</w:t>
      </w:r>
    </w:p>
    <w:p w:rsidR="00DB2D1C" w:rsidRDefault="00DB2D1C" w:rsidP="00DB2D1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28.  По итогам рассмотрения вопроса, указанного в абзаце 3 подпункта «б» пункта 14 настоящего Положения, Комиссия принимает одно из следующих решений:</w:t>
      </w:r>
    </w:p>
    <w:p w:rsidR="00DB2D1C" w:rsidRDefault="00DB2D1C" w:rsidP="00DB2D1C">
      <w:pPr>
        <w:shd w:val="clear" w:color="auto" w:fill="FFFFFF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1) признать, что при исполнении муниципальным служащим, работником должностных обязанностей конфликт интересов отсутствует;</w:t>
      </w:r>
    </w:p>
    <w:p w:rsidR="00DB2D1C" w:rsidRDefault="00DB2D1C" w:rsidP="00DB2D1C">
      <w:pPr>
        <w:shd w:val="clear" w:color="auto" w:fill="FFFFFF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2) признать, что при исполнении муниципальным служащим, работником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служащему, работнику и (или) руководителю муниципального органа местного самоуправления, организации, созданной в целях выполнения задач, поставленных перед органами местного самоуправления принять меры по урегулированию конфликта интересов или по недопущению его возникновения;</w:t>
      </w:r>
    </w:p>
    <w:p w:rsidR="00DB2D1C" w:rsidRDefault="00DB2D1C" w:rsidP="00DB2D1C">
      <w:pPr>
        <w:shd w:val="clear" w:color="auto" w:fill="FFFFFF"/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>29.  По итогам рассмотрения вопроса, указанного в подпункте «в»  пункта 14 настоящего Положения, Комиссия принимает одно из следующих решений:</w:t>
      </w:r>
    </w:p>
    <w:p w:rsidR="00DB2D1C" w:rsidRDefault="00DB2D1C" w:rsidP="00DB2D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признать, что муниципальный служащий, работник не соблюдал требования об урегулировании конфликта интересов. В этом случае Комиссия рекомендует руководителю муниципального органа местного </w:t>
      </w:r>
      <w:r w:rsidRPr="00DC0772">
        <w:rPr>
          <w:rStyle w:val="120"/>
          <w:rFonts w:eastAsia="Courier New"/>
          <w:b w:val="0"/>
          <w:spacing w:val="-7"/>
          <w:sz w:val="28"/>
          <w:szCs w:val="28"/>
        </w:rPr>
        <w:t xml:space="preserve">самоуправления, организации, созданной в целях выполнения задач, </w:t>
      </w:r>
      <w:r>
        <w:rPr>
          <w:sz w:val="28"/>
          <w:szCs w:val="28"/>
        </w:rPr>
        <w:t>поставленных перед органами местного самоуправления применить к муниципальному служащему, работнику конкретную меру ответственности;</w:t>
      </w:r>
    </w:p>
    <w:p w:rsidR="00DB2D1C" w:rsidRDefault="00DB2D1C" w:rsidP="00DB2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признать, что муниципальный служащий, работник соблюдал требования об урегулировании конфликта интересов. В этом случае Комиссия рекомендует руководителю муниципального органа местного </w:t>
      </w:r>
      <w:r w:rsidRPr="00DC0772">
        <w:rPr>
          <w:rStyle w:val="120"/>
          <w:rFonts w:eastAsia="Courier New"/>
          <w:b w:val="0"/>
          <w:spacing w:val="-7"/>
          <w:sz w:val="28"/>
          <w:szCs w:val="28"/>
        </w:rPr>
        <w:t>самоуправления, организации, созданной в целях выполнения задач,</w:t>
      </w:r>
      <w:r>
        <w:rPr>
          <w:rStyle w:val="120"/>
          <w:rFonts w:eastAsia="Courier New"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поставленных перед органами местного самоуправления применить к муниципальному служащему, работнику конкретную меру ответственности.</w:t>
      </w:r>
    </w:p>
    <w:p w:rsidR="00DB2D1C" w:rsidRDefault="00DB2D1C" w:rsidP="00DB2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30.  По</w:t>
      </w:r>
      <w:r>
        <w:rPr>
          <w:rStyle w:val="120"/>
          <w:rFonts w:eastAsia="Courier New"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 xml:space="preserve">итогам рассмотрения вопроса, указанного в абзаце 1 подпункта «б» пункта </w:t>
      </w:r>
      <w:r w:rsidRPr="003320BE">
        <w:rPr>
          <w:sz w:val="28"/>
          <w:szCs w:val="28"/>
        </w:rPr>
        <w:t>14</w:t>
      </w:r>
      <w:r w:rsidRPr="003320BE">
        <w:rPr>
          <w:b/>
          <w:sz w:val="28"/>
          <w:szCs w:val="28"/>
        </w:rPr>
        <w:t xml:space="preserve"> </w:t>
      </w:r>
      <w:r w:rsidRPr="003320BE">
        <w:rPr>
          <w:rStyle w:val="120"/>
          <w:rFonts w:eastAsia="Courier New"/>
          <w:b w:val="0"/>
          <w:spacing w:val="-7"/>
          <w:sz w:val="28"/>
          <w:szCs w:val="28"/>
        </w:rPr>
        <w:t xml:space="preserve">настоящего Положения, Комиссия принимает </w:t>
      </w:r>
      <w:r w:rsidRPr="003320BE">
        <w:rPr>
          <w:b/>
          <w:sz w:val="28"/>
          <w:szCs w:val="28"/>
        </w:rPr>
        <w:t xml:space="preserve">в </w:t>
      </w:r>
      <w:r w:rsidRPr="003320BE">
        <w:rPr>
          <w:rStyle w:val="120"/>
          <w:rFonts w:eastAsia="Courier New"/>
          <w:b w:val="0"/>
          <w:spacing w:val="-7"/>
          <w:sz w:val="28"/>
          <w:szCs w:val="28"/>
        </w:rPr>
        <w:t>отношении гражданина,</w:t>
      </w:r>
      <w:r>
        <w:rPr>
          <w:rStyle w:val="120"/>
          <w:rFonts w:eastAsia="Courier New"/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замещавшего должность муниципальной службы в органе местного самоуправления, одно из следующих решений:</w:t>
      </w:r>
    </w:p>
    <w:p w:rsidR="00DB2D1C" w:rsidRDefault="00DB2D1C" w:rsidP="00DB2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а) дать согласие на замещение им должности в коммерческой или некоммерческой организации либо на выполнение работы на условиях </w:t>
      </w:r>
      <w:proofErr w:type="spellStart"/>
      <w:r>
        <w:rPr>
          <w:sz w:val="28"/>
          <w:szCs w:val="28"/>
        </w:rPr>
        <w:t>гражданско</w:t>
      </w:r>
      <w:proofErr w:type="spellEnd"/>
      <w:r>
        <w:rPr>
          <w:sz w:val="28"/>
          <w:szCs w:val="28"/>
        </w:rPr>
        <w:t xml:space="preserve"> - правового договора в коммерческой или некоммерческой </w:t>
      </w:r>
      <w:r>
        <w:rPr>
          <w:sz w:val="28"/>
          <w:szCs w:val="28"/>
        </w:rPr>
        <w:lastRenderedPageBreak/>
        <w:t>организации, ели отдельные функции по муниципальному управлению этой организации входили в его должностные (служебные) обязанности;</w:t>
      </w:r>
    </w:p>
    <w:p w:rsidR="00DB2D1C" w:rsidRDefault="00DB2D1C" w:rsidP="00DB2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отказать и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г. №273-ФЗ «О противодействии коррупции». В этом случае Комиссия рекомендует 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DB2D1C" w:rsidRPr="00A57574" w:rsidRDefault="00DB2D1C" w:rsidP="00DB2D1C">
      <w:pPr>
        <w:shd w:val="clear" w:color="auto" w:fill="FFFFFF"/>
        <w:ind w:firstLine="709"/>
        <w:jc w:val="both"/>
        <w:rPr>
          <w:sz w:val="28"/>
          <w:szCs w:val="28"/>
        </w:rPr>
      </w:pPr>
      <w:r w:rsidRPr="00A57574">
        <w:rPr>
          <w:sz w:val="28"/>
          <w:szCs w:val="28"/>
        </w:rPr>
        <w:t>30.1. По итогам рассмотрения вопроса, указанного в абзаце 4 подпункта "б" пункта 14 настоящего Положения, комиссия принимает одно из следующих решений:</w:t>
      </w:r>
    </w:p>
    <w:p w:rsidR="00DB2D1C" w:rsidRPr="00A57574" w:rsidRDefault="00DB2D1C" w:rsidP="00DB2D1C">
      <w:pPr>
        <w:shd w:val="clear" w:color="auto" w:fill="FFFFFF"/>
        <w:ind w:firstLine="709"/>
        <w:jc w:val="both"/>
        <w:rPr>
          <w:sz w:val="28"/>
          <w:szCs w:val="28"/>
        </w:rPr>
      </w:pPr>
      <w:r w:rsidRPr="00A57574">
        <w:rPr>
          <w:sz w:val="28"/>
          <w:szCs w:val="28"/>
        </w:rPr>
        <w:t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DB2D1C" w:rsidRPr="00A57574" w:rsidRDefault="00DB2D1C" w:rsidP="00DB2D1C">
      <w:pPr>
        <w:shd w:val="clear" w:color="auto" w:fill="FFFFFF"/>
        <w:ind w:firstLine="709"/>
        <w:jc w:val="both"/>
        <w:rPr>
          <w:sz w:val="28"/>
          <w:szCs w:val="28"/>
        </w:rPr>
      </w:pPr>
      <w:r w:rsidRPr="00A57574">
        <w:rPr>
          <w:sz w:val="28"/>
          <w:szCs w:val="28"/>
        </w:rPr>
        <w:t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ответственности».</w:t>
      </w:r>
    </w:p>
    <w:p w:rsidR="00DB2D1C" w:rsidRPr="00A57574" w:rsidRDefault="00DB2D1C" w:rsidP="00DB2D1C">
      <w:pPr>
        <w:shd w:val="clear" w:color="auto" w:fill="FFFFFF"/>
        <w:ind w:firstLine="708"/>
        <w:jc w:val="both"/>
        <w:rPr>
          <w:sz w:val="28"/>
          <w:szCs w:val="28"/>
        </w:rPr>
      </w:pPr>
      <w:r w:rsidRPr="00A57574">
        <w:rPr>
          <w:sz w:val="28"/>
          <w:szCs w:val="28"/>
        </w:rPr>
        <w:t>30.2.  По итогам рассмотрения вопроса, указанного в подпункте "</w:t>
      </w:r>
      <w:proofErr w:type="spellStart"/>
      <w:r w:rsidRPr="00A57574">
        <w:rPr>
          <w:sz w:val="28"/>
          <w:szCs w:val="28"/>
        </w:rPr>
        <w:t>д</w:t>
      </w:r>
      <w:proofErr w:type="spellEnd"/>
      <w:r w:rsidRPr="00A57574">
        <w:rPr>
          <w:sz w:val="28"/>
          <w:szCs w:val="28"/>
        </w:rPr>
        <w:t>" пункта 16 настоящего Положения, комиссия принимает одно из следующих решений:</w:t>
      </w:r>
    </w:p>
    <w:p w:rsidR="00DB2D1C" w:rsidRPr="00A57574" w:rsidRDefault="00DB2D1C" w:rsidP="00DB2D1C">
      <w:pPr>
        <w:shd w:val="clear" w:color="auto" w:fill="FFFFFF"/>
        <w:ind w:firstLine="708"/>
        <w:jc w:val="both"/>
        <w:rPr>
          <w:sz w:val="28"/>
          <w:szCs w:val="28"/>
        </w:rPr>
      </w:pPr>
      <w:r w:rsidRPr="00A57574">
        <w:rPr>
          <w:sz w:val="28"/>
          <w:szCs w:val="28"/>
        </w:rP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010E59" w:rsidRPr="00A57574" w:rsidRDefault="00DB2D1C" w:rsidP="00010E59">
      <w:pPr>
        <w:shd w:val="clear" w:color="auto" w:fill="FFFFFF"/>
        <w:ind w:firstLine="709"/>
        <w:jc w:val="both"/>
        <w:rPr>
          <w:sz w:val="28"/>
          <w:szCs w:val="28"/>
        </w:rPr>
      </w:pPr>
      <w:r w:rsidRPr="00A57574">
        <w:rPr>
          <w:sz w:val="28"/>
          <w:szCs w:val="28"/>
        </w:rP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интересов».</w:t>
      </w:r>
    </w:p>
    <w:p w:rsidR="00A93DB4" w:rsidRPr="00010E59" w:rsidRDefault="00DB2D1C" w:rsidP="00010E59">
      <w:pPr>
        <w:shd w:val="clear" w:color="auto" w:fill="FFFFFF"/>
        <w:ind w:firstLine="709"/>
        <w:jc w:val="both"/>
        <w:rPr>
          <w:sz w:val="28"/>
          <w:szCs w:val="28"/>
        </w:rPr>
      </w:pPr>
      <w:r w:rsidRPr="00010E59">
        <w:rPr>
          <w:sz w:val="28"/>
          <w:szCs w:val="28"/>
        </w:rPr>
        <w:t xml:space="preserve">31. </w:t>
      </w:r>
      <w:r w:rsidR="00A93DB4" w:rsidRPr="00010E59">
        <w:rPr>
          <w:sz w:val="28"/>
          <w:szCs w:val="28"/>
        </w:rPr>
        <w:t xml:space="preserve">Для исполнения решения Комиссий  могут быть подготовлены проекты правовых актов, решений или поручений, которые в установленном порядке представляются на рассмотрение руководителям органа местного самоуправления Увельского </w:t>
      </w:r>
      <w:r w:rsidR="00B7262F" w:rsidRPr="00010E59">
        <w:rPr>
          <w:sz w:val="28"/>
          <w:szCs w:val="28"/>
        </w:rPr>
        <w:t>муни</w:t>
      </w:r>
      <w:r w:rsidR="00B7262F">
        <w:rPr>
          <w:sz w:val="28"/>
          <w:szCs w:val="28"/>
        </w:rPr>
        <w:t>ци</w:t>
      </w:r>
      <w:r w:rsidR="00B7262F" w:rsidRPr="00010E59">
        <w:rPr>
          <w:sz w:val="28"/>
          <w:szCs w:val="28"/>
        </w:rPr>
        <w:t>пального</w:t>
      </w:r>
      <w:r w:rsidR="00A93DB4" w:rsidRPr="00010E59">
        <w:rPr>
          <w:sz w:val="28"/>
          <w:szCs w:val="28"/>
        </w:rPr>
        <w:t xml:space="preserve"> района .</w:t>
      </w:r>
    </w:p>
    <w:p w:rsidR="00DB2D1C" w:rsidRDefault="00DB2D1C" w:rsidP="00DB2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32. В протоколе заседания Комиссии указываются:</w:t>
      </w:r>
    </w:p>
    <w:p w:rsidR="00DB2D1C" w:rsidRDefault="00DB2D1C" w:rsidP="00DB2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DB2D1C" w:rsidRDefault="00DB2D1C" w:rsidP="00DB2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формулировка каждого из рассматриваемых на заседании Комиссии вопросов с указанием фамилии, имени, отчества, должности муниципального </w:t>
      </w:r>
      <w:r>
        <w:rPr>
          <w:sz w:val="28"/>
          <w:szCs w:val="28"/>
        </w:rPr>
        <w:lastRenderedPageBreak/>
        <w:t xml:space="preserve">служащего,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интересов; </w:t>
      </w:r>
    </w:p>
    <w:p w:rsidR="00DB2D1C" w:rsidRDefault="00DB2D1C" w:rsidP="00DB2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 предъявляемые к муниципальному служащему, работнику претензий, материалы на которых они основываются;</w:t>
      </w:r>
    </w:p>
    <w:p w:rsidR="00DB2D1C" w:rsidRDefault="00DB2D1C" w:rsidP="00DB2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содержание пояснений муниципального служащего, работника и других лиц по существу предъявляемых претензий;</w:t>
      </w:r>
    </w:p>
    <w:p w:rsidR="00DB2D1C" w:rsidRDefault="00DB2D1C" w:rsidP="00DB2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 фамилии, имена, отчества выступивших на заседании лиц и краткое изложение их выступлений;</w:t>
      </w:r>
    </w:p>
    <w:p w:rsidR="00DB2D1C" w:rsidRDefault="00DB2D1C" w:rsidP="00DB2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источник информации, содержащей основания для проведения заседания Комиссии, дата поступления информации в отдел муниципальной службы и противодействия коррупции управления делами администрации Увельского муниципального </w:t>
      </w:r>
      <w:r w:rsidR="00063D12" w:rsidRPr="003320BE">
        <w:rPr>
          <w:color w:val="1A1A1A"/>
          <w:sz w:val="28"/>
          <w:szCs w:val="28"/>
        </w:rPr>
        <w:t>округа</w:t>
      </w:r>
      <w:r w:rsidRPr="003320BE">
        <w:rPr>
          <w:sz w:val="28"/>
          <w:szCs w:val="28"/>
        </w:rPr>
        <w:t>;</w:t>
      </w:r>
    </w:p>
    <w:p w:rsidR="00DB2D1C" w:rsidRDefault="00DB2D1C" w:rsidP="00DB2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7) другие сведения;</w:t>
      </w:r>
    </w:p>
    <w:p w:rsidR="00DB2D1C" w:rsidRDefault="00DB2D1C" w:rsidP="00DB2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8) результаты голосования;</w:t>
      </w:r>
    </w:p>
    <w:p w:rsidR="00DB2D1C" w:rsidRDefault="00DB2D1C" w:rsidP="00DB2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решение и обоснование его принятия.</w:t>
      </w:r>
    </w:p>
    <w:p w:rsidR="00DB2D1C" w:rsidRDefault="00010E59" w:rsidP="00010E5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B2D1C">
        <w:rPr>
          <w:sz w:val="28"/>
          <w:szCs w:val="28"/>
        </w:rPr>
        <w:t>33.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Комиссии, и с которым должен быть ознакомлен муниципальный служащий.</w:t>
      </w:r>
    </w:p>
    <w:p w:rsidR="00DB2D1C" w:rsidRDefault="00DB2D1C" w:rsidP="00DB2D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Копии протокола заседания комиссии в 7 -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со дня заседания направляются  руководителю соответствующего органа Увельского муниципального </w:t>
      </w:r>
      <w:r w:rsidR="00063D12">
        <w:rPr>
          <w:color w:val="1A1A1A"/>
          <w:sz w:val="26"/>
          <w:szCs w:val="26"/>
        </w:rPr>
        <w:t>округа</w:t>
      </w:r>
      <w:r>
        <w:rPr>
          <w:sz w:val="28"/>
          <w:szCs w:val="28"/>
        </w:rPr>
        <w:t>, полностью или в виде выписки из него - муниципальному служащему, работнику, а также по решению Комиссии - иным заинтересованным лицам.</w:t>
      </w:r>
    </w:p>
    <w:p w:rsidR="0099586C" w:rsidRPr="00010E59" w:rsidRDefault="00B7262F" w:rsidP="0099586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2D1C" w:rsidRPr="00010E59">
        <w:rPr>
          <w:sz w:val="28"/>
          <w:szCs w:val="28"/>
        </w:rPr>
        <w:t xml:space="preserve">       35. </w:t>
      </w:r>
      <w:r w:rsidR="0099586C" w:rsidRPr="00010E59">
        <w:rPr>
          <w:sz w:val="28"/>
          <w:szCs w:val="28"/>
        </w:rPr>
        <w:t xml:space="preserve">Руководитель соответствующего органа, в котором создана комиссия, обязан рассмотреть протокол заседания комиссии и вправе учесть в пределах своей </w:t>
      </w:r>
      <w:r w:rsidRPr="00010E59">
        <w:rPr>
          <w:sz w:val="28"/>
          <w:szCs w:val="28"/>
        </w:rPr>
        <w:t>компетенции,</w:t>
      </w:r>
      <w:r w:rsidR="00010E59">
        <w:rPr>
          <w:sz w:val="28"/>
          <w:szCs w:val="28"/>
        </w:rPr>
        <w:t xml:space="preserve"> </w:t>
      </w:r>
      <w:r w:rsidR="0099586C" w:rsidRPr="00010E59">
        <w:rPr>
          <w:sz w:val="28"/>
          <w:szCs w:val="28"/>
        </w:rPr>
        <w:t>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соответствующего органа, в котором создана комиссия, в письменной форме уведомляет комиссию в месячный срок со дня поступления к нему протокола заседания комиссии. Решение руководителя соответствующего органа, в котором создана комиссия, оглашается на ближайшем заседании комиссии и принимается к сведению без обсуждения.</w:t>
      </w:r>
    </w:p>
    <w:p w:rsidR="00DB2D1C" w:rsidRDefault="00DB2D1C" w:rsidP="00DB2D1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36.  В случае установления Комиссией признаков дисциплинарного  проступка в действиях (бездействии) муниципального служащего, работника информация об этом направляется  </w:t>
      </w:r>
      <w:r w:rsidR="00053906" w:rsidRPr="00010E59">
        <w:rPr>
          <w:sz w:val="28"/>
          <w:szCs w:val="28"/>
        </w:rPr>
        <w:t>руководителю соответствующего органа</w:t>
      </w:r>
      <w:r w:rsidRPr="00010E59">
        <w:rPr>
          <w:sz w:val="28"/>
          <w:szCs w:val="28"/>
        </w:rPr>
        <w:t>,</w:t>
      </w:r>
      <w:r>
        <w:rPr>
          <w:sz w:val="28"/>
          <w:szCs w:val="28"/>
        </w:rPr>
        <w:t xml:space="preserve">  для решения вопроса о применении к муниципальному служащему, работнику мер ответственности, предусмотренных действующим законодательством.</w:t>
      </w:r>
    </w:p>
    <w:p w:rsidR="00DB2D1C" w:rsidRDefault="00DB2D1C" w:rsidP="00DB2D1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37. </w:t>
      </w:r>
      <w:proofErr w:type="gramStart"/>
      <w:r>
        <w:rPr>
          <w:sz w:val="28"/>
          <w:szCs w:val="28"/>
        </w:rPr>
        <w:t xml:space="preserve">В случае установления Комиссией факта совершения муниципальным служащим, работником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</w:t>
      </w:r>
      <w:r>
        <w:rPr>
          <w:sz w:val="28"/>
          <w:szCs w:val="28"/>
        </w:rPr>
        <w:lastRenderedPageBreak/>
        <w:t xml:space="preserve">совершении указанного действия (бездействии) и подтверждающие такой факт документы в правоохранительные органы в 3 -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срок, а при необходимости - немедленно.</w:t>
      </w:r>
      <w:proofErr w:type="gramEnd"/>
    </w:p>
    <w:p w:rsidR="00010E59" w:rsidRDefault="00DB2D1C" w:rsidP="00010E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38. Копия протокола заседания Комиссии или выписка из него приобщается к личному делу муниципального служащего, работника, 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B2D1C" w:rsidRDefault="00DB2D1C" w:rsidP="00010E5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proofErr w:type="gramStart"/>
      <w:r>
        <w:rPr>
          <w:sz w:val="28"/>
          <w:szCs w:val="28"/>
        </w:rPr>
        <w:t xml:space="preserve"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под роспись или направляется заказным письмом </w:t>
      </w:r>
      <w:r w:rsidRPr="003320BE">
        <w:rPr>
          <w:rStyle w:val="120"/>
          <w:b w:val="0"/>
          <w:sz w:val="28"/>
          <w:szCs w:val="28"/>
        </w:rPr>
        <w:t>с уведомлением по</w:t>
      </w:r>
      <w:r>
        <w:rPr>
          <w:rStyle w:val="120"/>
          <w:sz w:val="28"/>
          <w:szCs w:val="28"/>
        </w:rPr>
        <w:t xml:space="preserve"> </w:t>
      </w:r>
      <w:r>
        <w:rPr>
          <w:sz w:val="28"/>
          <w:szCs w:val="28"/>
        </w:rPr>
        <w:t>указанному им в обращении адресу не позднее одного рабочего дня, следующего за днем проведения соответствующего заседания комиссии.</w:t>
      </w:r>
      <w:proofErr w:type="gramEnd"/>
    </w:p>
    <w:p w:rsidR="00DB2D1C" w:rsidRDefault="00DB2D1C" w:rsidP="00DB2D1C">
      <w:pPr>
        <w:shd w:val="clear" w:color="auto" w:fill="FFFFFF"/>
        <w:ind w:left="14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40. </w:t>
      </w:r>
      <w:proofErr w:type="gramStart"/>
      <w:r>
        <w:rPr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подразделением кадровой службы или лицом, ответственным за работу по профилактике коррупционных и иных правонарушений в соответствующем органе.</w:t>
      </w:r>
      <w:proofErr w:type="gramEnd"/>
    </w:p>
    <w:p w:rsidR="00DB2D1C" w:rsidRDefault="00DB2D1C" w:rsidP="00DB2D1C"/>
    <w:p w:rsidR="00791200" w:rsidRPr="003155F3" w:rsidRDefault="00791200" w:rsidP="00DB2D1C">
      <w:pPr>
        <w:pStyle w:val="21"/>
        <w:shd w:val="clear" w:color="auto" w:fill="auto"/>
        <w:spacing w:before="0" w:line="240" w:lineRule="auto"/>
        <w:ind w:right="40"/>
        <w:rPr>
          <w:sz w:val="28"/>
          <w:szCs w:val="28"/>
        </w:rPr>
      </w:pPr>
    </w:p>
    <w:sectPr w:rsidR="00791200" w:rsidRPr="003155F3" w:rsidSect="00EE1414">
      <w:pgSz w:w="11907" w:h="16840" w:code="9"/>
      <w:pgMar w:top="567" w:right="851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258F"/>
    <w:multiLevelType w:val="hybridMultilevel"/>
    <w:tmpl w:val="48DEE8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BFE0D52"/>
    <w:multiLevelType w:val="hybridMultilevel"/>
    <w:tmpl w:val="8708D13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B7217F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A930A83"/>
    <w:multiLevelType w:val="multilevel"/>
    <w:tmpl w:val="B9CEA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706366"/>
    <w:multiLevelType w:val="hybridMultilevel"/>
    <w:tmpl w:val="9512679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33FA4DA7"/>
    <w:multiLevelType w:val="multilevel"/>
    <w:tmpl w:val="9716D1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9B48EB"/>
    <w:multiLevelType w:val="hybridMultilevel"/>
    <w:tmpl w:val="6CC4131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3CCC29E0"/>
    <w:multiLevelType w:val="hybridMultilevel"/>
    <w:tmpl w:val="4D66965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6FE31C2"/>
    <w:multiLevelType w:val="hybridMultilevel"/>
    <w:tmpl w:val="DB4221D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392C0A"/>
    <w:multiLevelType w:val="hybridMultilevel"/>
    <w:tmpl w:val="6846A326"/>
    <w:lvl w:ilvl="0" w:tplc="D83633D2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3EF4195"/>
    <w:multiLevelType w:val="hybridMultilevel"/>
    <w:tmpl w:val="6ACCA2F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550E3380"/>
    <w:multiLevelType w:val="multilevel"/>
    <w:tmpl w:val="CCE2B3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8301FE"/>
    <w:multiLevelType w:val="hybridMultilevel"/>
    <w:tmpl w:val="3BB2AC5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77246E92"/>
    <w:multiLevelType w:val="hybridMultilevel"/>
    <w:tmpl w:val="3E9C6E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BA36042"/>
    <w:multiLevelType w:val="hybridMultilevel"/>
    <w:tmpl w:val="19149E7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0"/>
  </w:num>
  <w:num w:numId="2">
    <w:abstractNumId w:val="7"/>
  </w:num>
  <w:num w:numId="3">
    <w:abstractNumId w:val="14"/>
  </w:num>
  <w:num w:numId="4">
    <w:abstractNumId w:val="12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13"/>
  </w:num>
  <w:num w:numId="11">
    <w:abstractNumId w:val="1"/>
  </w:num>
  <w:num w:numId="12">
    <w:abstractNumId w:val="8"/>
  </w:num>
  <w:num w:numId="13">
    <w:abstractNumId w:val="3"/>
  </w:num>
  <w:num w:numId="14">
    <w:abstractNumId w:val="5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94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73C3C"/>
    <w:rsid w:val="00010E59"/>
    <w:rsid w:val="000200C9"/>
    <w:rsid w:val="0003652C"/>
    <w:rsid w:val="00053906"/>
    <w:rsid w:val="00060318"/>
    <w:rsid w:val="00063645"/>
    <w:rsid w:val="00063D12"/>
    <w:rsid w:val="00075D7A"/>
    <w:rsid w:val="000769B6"/>
    <w:rsid w:val="00084467"/>
    <w:rsid w:val="00092674"/>
    <w:rsid w:val="00093957"/>
    <w:rsid w:val="00097576"/>
    <w:rsid w:val="000B3CDA"/>
    <w:rsid w:val="000C79A4"/>
    <w:rsid w:val="000D4B8B"/>
    <w:rsid w:val="000D5A19"/>
    <w:rsid w:val="000F101D"/>
    <w:rsid w:val="000F4E4D"/>
    <w:rsid w:val="000F7B7A"/>
    <w:rsid w:val="00117318"/>
    <w:rsid w:val="00121B17"/>
    <w:rsid w:val="0012750E"/>
    <w:rsid w:val="001408DC"/>
    <w:rsid w:val="001460D5"/>
    <w:rsid w:val="001656CD"/>
    <w:rsid w:val="001724BD"/>
    <w:rsid w:val="0017447A"/>
    <w:rsid w:val="00180E1C"/>
    <w:rsid w:val="00182717"/>
    <w:rsid w:val="00187D55"/>
    <w:rsid w:val="001A0EAC"/>
    <w:rsid w:val="001B693A"/>
    <w:rsid w:val="001C5B30"/>
    <w:rsid w:val="001D07D5"/>
    <w:rsid w:val="001D1678"/>
    <w:rsid w:val="001D301A"/>
    <w:rsid w:val="001D35AD"/>
    <w:rsid w:val="001D3B30"/>
    <w:rsid w:val="001F40F5"/>
    <w:rsid w:val="00201AD7"/>
    <w:rsid w:val="00210053"/>
    <w:rsid w:val="00217B59"/>
    <w:rsid w:val="002229B1"/>
    <w:rsid w:val="002251BD"/>
    <w:rsid w:val="002341DB"/>
    <w:rsid w:val="00235C49"/>
    <w:rsid w:val="002436A1"/>
    <w:rsid w:val="00244349"/>
    <w:rsid w:val="00253A64"/>
    <w:rsid w:val="00256720"/>
    <w:rsid w:val="00265C78"/>
    <w:rsid w:val="00266230"/>
    <w:rsid w:val="0027396A"/>
    <w:rsid w:val="00275637"/>
    <w:rsid w:val="0029535C"/>
    <w:rsid w:val="002A740E"/>
    <w:rsid w:val="002B0C21"/>
    <w:rsid w:val="002B1B26"/>
    <w:rsid w:val="002B36B3"/>
    <w:rsid w:val="002C6FCE"/>
    <w:rsid w:val="002D2547"/>
    <w:rsid w:val="002D3A56"/>
    <w:rsid w:val="002E2367"/>
    <w:rsid w:val="003102C6"/>
    <w:rsid w:val="00310A1A"/>
    <w:rsid w:val="00312DBA"/>
    <w:rsid w:val="003155F3"/>
    <w:rsid w:val="003175A2"/>
    <w:rsid w:val="003259CF"/>
    <w:rsid w:val="003305C3"/>
    <w:rsid w:val="00331831"/>
    <w:rsid w:val="003320BE"/>
    <w:rsid w:val="00343086"/>
    <w:rsid w:val="003534CD"/>
    <w:rsid w:val="00355C1C"/>
    <w:rsid w:val="0036478E"/>
    <w:rsid w:val="00364DD3"/>
    <w:rsid w:val="003679AF"/>
    <w:rsid w:val="00373C3C"/>
    <w:rsid w:val="003748EF"/>
    <w:rsid w:val="00386074"/>
    <w:rsid w:val="003926CF"/>
    <w:rsid w:val="00393524"/>
    <w:rsid w:val="003B1218"/>
    <w:rsid w:val="003B3FBE"/>
    <w:rsid w:val="003C0F57"/>
    <w:rsid w:val="003C2BA8"/>
    <w:rsid w:val="003C5265"/>
    <w:rsid w:val="003E6644"/>
    <w:rsid w:val="00407F74"/>
    <w:rsid w:val="0041188C"/>
    <w:rsid w:val="00426E4D"/>
    <w:rsid w:val="00427E64"/>
    <w:rsid w:val="004331ED"/>
    <w:rsid w:val="004409EF"/>
    <w:rsid w:val="004427C9"/>
    <w:rsid w:val="004613B7"/>
    <w:rsid w:val="00482C99"/>
    <w:rsid w:val="004A2037"/>
    <w:rsid w:val="004A46D0"/>
    <w:rsid w:val="004A5598"/>
    <w:rsid w:val="004B07EA"/>
    <w:rsid w:val="004B44B5"/>
    <w:rsid w:val="004B54D2"/>
    <w:rsid w:val="004B5D1D"/>
    <w:rsid w:val="004B7F97"/>
    <w:rsid w:val="004B7FE5"/>
    <w:rsid w:val="004D373B"/>
    <w:rsid w:val="004D6063"/>
    <w:rsid w:val="004D6737"/>
    <w:rsid w:val="004D6B32"/>
    <w:rsid w:val="004E20B7"/>
    <w:rsid w:val="004E6490"/>
    <w:rsid w:val="004F7864"/>
    <w:rsid w:val="0050256B"/>
    <w:rsid w:val="00513092"/>
    <w:rsid w:val="00516EF0"/>
    <w:rsid w:val="0052377C"/>
    <w:rsid w:val="00523A9B"/>
    <w:rsid w:val="005250BE"/>
    <w:rsid w:val="0052769A"/>
    <w:rsid w:val="00530C1F"/>
    <w:rsid w:val="00540DBF"/>
    <w:rsid w:val="00543681"/>
    <w:rsid w:val="005456D9"/>
    <w:rsid w:val="0057129F"/>
    <w:rsid w:val="00575F6F"/>
    <w:rsid w:val="00591D4A"/>
    <w:rsid w:val="005A104E"/>
    <w:rsid w:val="005B6A81"/>
    <w:rsid w:val="005B7F4A"/>
    <w:rsid w:val="005C4CF1"/>
    <w:rsid w:val="005C648C"/>
    <w:rsid w:val="005D36D6"/>
    <w:rsid w:val="005F02BF"/>
    <w:rsid w:val="005F4145"/>
    <w:rsid w:val="00600432"/>
    <w:rsid w:val="00602265"/>
    <w:rsid w:val="0060337A"/>
    <w:rsid w:val="00603CCF"/>
    <w:rsid w:val="00605C10"/>
    <w:rsid w:val="006075DE"/>
    <w:rsid w:val="00610E0E"/>
    <w:rsid w:val="00614C02"/>
    <w:rsid w:val="00620D5B"/>
    <w:rsid w:val="00633094"/>
    <w:rsid w:val="0063571E"/>
    <w:rsid w:val="00644AC9"/>
    <w:rsid w:val="00645B3C"/>
    <w:rsid w:val="00646049"/>
    <w:rsid w:val="00680112"/>
    <w:rsid w:val="0068569E"/>
    <w:rsid w:val="00695B2A"/>
    <w:rsid w:val="006C0875"/>
    <w:rsid w:val="006C31C7"/>
    <w:rsid w:val="006D1851"/>
    <w:rsid w:val="006D5378"/>
    <w:rsid w:val="006E0980"/>
    <w:rsid w:val="006E0DC2"/>
    <w:rsid w:val="006F014F"/>
    <w:rsid w:val="00704E41"/>
    <w:rsid w:val="00715F64"/>
    <w:rsid w:val="00731D7F"/>
    <w:rsid w:val="007422F4"/>
    <w:rsid w:val="007535BC"/>
    <w:rsid w:val="00753F87"/>
    <w:rsid w:val="00756DA9"/>
    <w:rsid w:val="00760B96"/>
    <w:rsid w:val="00770656"/>
    <w:rsid w:val="00786C0F"/>
    <w:rsid w:val="00791200"/>
    <w:rsid w:val="0079208E"/>
    <w:rsid w:val="007A3CB9"/>
    <w:rsid w:val="007A4991"/>
    <w:rsid w:val="007B07AF"/>
    <w:rsid w:val="007C0BB6"/>
    <w:rsid w:val="007C5E60"/>
    <w:rsid w:val="007C6D7A"/>
    <w:rsid w:val="007D331C"/>
    <w:rsid w:val="007E7493"/>
    <w:rsid w:val="00800600"/>
    <w:rsid w:val="00800E44"/>
    <w:rsid w:val="00802FFC"/>
    <w:rsid w:val="00804E39"/>
    <w:rsid w:val="0080521F"/>
    <w:rsid w:val="00807788"/>
    <w:rsid w:val="0081167A"/>
    <w:rsid w:val="00815E4C"/>
    <w:rsid w:val="0082470D"/>
    <w:rsid w:val="00831F20"/>
    <w:rsid w:val="00836304"/>
    <w:rsid w:val="00836BA4"/>
    <w:rsid w:val="0084636D"/>
    <w:rsid w:val="00874AE7"/>
    <w:rsid w:val="00880811"/>
    <w:rsid w:val="00882D5B"/>
    <w:rsid w:val="008942C8"/>
    <w:rsid w:val="008B039A"/>
    <w:rsid w:val="008B7951"/>
    <w:rsid w:val="008C7CFC"/>
    <w:rsid w:val="008D11AE"/>
    <w:rsid w:val="008D1D03"/>
    <w:rsid w:val="008E0B35"/>
    <w:rsid w:val="00900D35"/>
    <w:rsid w:val="00910F21"/>
    <w:rsid w:val="00911D3A"/>
    <w:rsid w:val="00927EE4"/>
    <w:rsid w:val="00933A45"/>
    <w:rsid w:val="0093727F"/>
    <w:rsid w:val="009465F0"/>
    <w:rsid w:val="009547C5"/>
    <w:rsid w:val="009577E6"/>
    <w:rsid w:val="0098118F"/>
    <w:rsid w:val="009935C5"/>
    <w:rsid w:val="0099586C"/>
    <w:rsid w:val="009961E4"/>
    <w:rsid w:val="009A3F52"/>
    <w:rsid w:val="009B0A51"/>
    <w:rsid w:val="009B465E"/>
    <w:rsid w:val="009B7F21"/>
    <w:rsid w:val="009C6B69"/>
    <w:rsid w:val="009D021A"/>
    <w:rsid w:val="009D3AD3"/>
    <w:rsid w:val="00A235C0"/>
    <w:rsid w:val="00A24629"/>
    <w:rsid w:val="00A33B18"/>
    <w:rsid w:val="00A43596"/>
    <w:rsid w:val="00A46B98"/>
    <w:rsid w:val="00A47383"/>
    <w:rsid w:val="00A57574"/>
    <w:rsid w:val="00A602E6"/>
    <w:rsid w:val="00A62B5F"/>
    <w:rsid w:val="00A641AA"/>
    <w:rsid w:val="00A64F5A"/>
    <w:rsid w:val="00A65604"/>
    <w:rsid w:val="00A73200"/>
    <w:rsid w:val="00A75F1C"/>
    <w:rsid w:val="00A77897"/>
    <w:rsid w:val="00A93DB4"/>
    <w:rsid w:val="00A954C4"/>
    <w:rsid w:val="00AA25EF"/>
    <w:rsid w:val="00AA3A4B"/>
    <w:rsid w:val="00AA3CB8"/>
    <w:rsid w:val="00AA480F"/>
    <w:rsid w:val="00AA4A6C"/>
    <w:rsid w:val="00AB0309"/>
    <w:rsid w:val="00AB1CB2"/>
    <w:rsid w:val="00AB360A"/>
    <w:rsid w:val="00AB3A74"/>
    <w:rsid w:val="00AC45F9"/>
    <w:rsid w:val="00AC4779"/>
    <w:rsid w:val="00AD001C"/>
    <w:rsid w:val="00AD4119"/>
    <w:rsid w:val="00AE3E34"/>
    <w:rsid w:val="00AF1CCC"/>
    <w:rsid w:val="00B1129B"/>
    <w:rsid w:val="00B173E8"/>
    <w:rsid w:val="00B3072D"/>
    <w:rsid w:val="00B310EF"/>
    <w:rsid w:val="00B45F64"/>
    <w:rsid w:val="00B53FEA"/>
    <w:rsid w:val="00B57F92"/>
    <w:rsid w:val="00B7262F"/>
    <w:rsid w:val="00B73365"/>
    <w:rsid w:val="00B85053"/>
    <w:rsid w:val="00B93D98"/>
    <w:rsid w:val="00BA1396"/>
    <w:rsid w:val="00BA2627"/>
    <w:rsid w:val="00BD0B40"/>
    <w:rsid w:val="00BD0EDD"/>
    <w:rsid w:val="00BD20AA"/>
    <w:rsid w:val="00BD4C61"/>
    <w:rsid w:val="00BD4DF0"/>
    <w:rsid w:val="00BD610B"/>
    <w:rsid w:val="00BD7839"/>
    <w:rsid w:val="00BE6BFB"/>
    <w:rsid w:val="00BF4537"/>
    <w:rsid w:val="00C008DA"/>
    <w:rsid w:val="00C05B19"/>
    <w:rsid w:val="00C16733"/>
    <w:rsid w:val="00C32CEC"/>
    <w:rsid w:val="00C508CB"/>
    <w:rsid w:val="00C810F9"/>
    <w:rsid w:val="00C821AC"/>
    <w:rsid w:val="00C8505A"/>
    <w:rsid w:val="00C8590C"/>
    <w:rsid w:val="00C90B75"/>
    <w:rsid w:val="00C978C1"/>
    <w:rsid w:val="00CA7451"/>
    <w:rsid w:val="00CB7983"/>
    <w:rsid w:val="00CB7A3B"/>
    <w:rsid w:val="00CC358E"/>
    <w:rsid w:val="00CE4190"/>
    <w:rsid w:val="00CE4BA8"/>
    <w:rsid w:val="00CF432A"/>
    <w:rsid w:val="00CF7265"/>
    <w:rsid w:val="00D2251E"/>
    <w:rsid w:val="00D24B05"/>
    <w:rsid w:val="00D31F04"/>
    <w:rsid w:val="00D350DA"/>
    <w:rsid w:val="00D52766"/>
    <w:rsid w:val="00D5383E"/>
    <w:rsid w:val="00D5732F"/>
    <w:rsid w:val="00D65948"/>
    <w:rsid w:val="00D7482F"/>
    <w:rsid w:val="00D91DA2"/>
    <w:rsid w:val="00DA333F"/>
    <w:rsid w:val="00DB2D1C"/>
    <w:rsid w:val="00DB3CE9"/>
    <w:rsid w:val="00DC0772"/>
    <w:rsid w:val="00DC772E"/>
    <w:rsid w:val="00DD5FF6"/>
    <w:rsid w:val="00DF4C92"/>
    <w:rsid w:val="00E0375B"/>
    <w:rsid w:val="00E06B33"/>
    <w:rsid w:val="00E3068D"/>
    <w:rsid w:val="00E30D22"/>
    <w:rsid w:val="00E32616"/>
    <w:rsid w:val="00E43795"/>
    <w:rsid w:val="00E451FA"/>
    <w:rsid w:val="00E56ED2"/>
    <w:rsid w:val="00E6448E"/>
    <w:rsid w:val="00E665B1"/>
    <w:rsid w:val="00E70465"/>
    <w:rsid w:val="00E83322"/>
    <w:rsid w:val="00E95B15"/>
    <w:rsid w:val="00EA4BC7"/>
    <w:rsid w:val="00EB41FE"/>
    <w:rsid w:val="00EC3791"/>
    <w:rsid w:val="00EC55D2"/>
    <w:rsid w:val="00EC6296"/>
    <w:rsid w:val="00ED34A0"/>
    <w:rsid w:val="00EE039D"/>
    <w:rsid w:val="00EE1414"/>
    <w:rsid w:val="00EF6D95"/>
    <w:rsid w:val="00F02F3E"/>
    <w:rsid w:val="00F03301"/>
    <w:rsid w:val="00F0479F"/>
    <w:rsid w:val="00F10543"/>
    <w:rsid w:val="00F109CD"/>
    <w:rsid w:val="00F20903"/>
    <w:rsid w:val="00F23B01"/>
    <w:rsid w:val="00F3138B"/>
    <w:rsid w:val="00F47A3F"/>
    <w:rsid w:val="00F52734"/>
    <w:rsid w:val="00F5412F"/>
    <w:rsid w:val="00F55EFA"/>
    <w:rsid w:val="00F56A4A"/>
    <w:rsid w:val="00F746CD"/>
    <w:rsid w:val="00F779D6"/>
    <w:rsid w:val="00F81098"/>
    <w:rsid w:val="00F836B3"/>
    <w:rsid w:val="00F9089F"/>
    <w:rsid w:val="00F93FE7"/>
    <w:rsid w:val="00F96D3C"/>
    <w:rsid w:val="00F97384"/>
    <w:rsid w:val="00FA24A3"/>
    <w:rsid w:val="00FA26C7"/>
    <w:rsid w:val="00FB1964"/>
    <w:rsid w:val="00FB1F1B"/>
    <w:rsid w:val="00FB3885"/>
    <w:rsid w:val="00FB42A4"/>
    <w:rsid w:val="00FB5407"/>
    <w:rsid w:val="00FB556E"/>
    <w:rsid w:val="00FE474F"/>
    <w:rsid w:val="00FE4B26"/>
    <w:rsid w:val="00FF29B7"/>
    <w:rsid w:val="00FF5B76"/>
    <w:rsid w:val="00FF7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88C"/>
  </w:style>
  <w:style w:type="paragraph" w:styleId="1">
    <w:name w:val="heading 1"/>
    <w:basedOn w:val="a"/>
    <w:next w:val="a"/>
    <w:qFormat/>
    <w:rsid w:val="0041188C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1188C"/>
    <w:rPr>
      <w:sz w:val="24"/>
    </w:rPr>
  </w:style>
  <w:style w:type="paragraph" w:styleId="a4">
    <w:name w:val="Body Text Indent"/>
    <w:basedOn w:val="a"/>
    <w:rsid w:val="0041188C"/>
    <w:pPr>
      <w:ind w:left="540"/>
    </w:pPr>
    <w:rPr>
      <w:sz w:val="24"/>
    </w:rPr>
  </w:style>
  <w:style w:type="paragraph" w:styleId="a5">
    <w:name w:val="Balloon Text"/>
    <w:basedOn w:val="a"/>
    <w:semiHidden/>
    <w:rsid w:val="009D3AD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1F4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5383E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basedOn w:val="a0"/>
    <w:link w:val="10"/>
    <w:rsid w:val="002B1B26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2B1B26"/>
    <w:pPr>
      <w:widowControl w:val="0"/>
      <w:shd w:val="clear" w:color="auto" w:fill="FFFFFF"/>
      <w:spacing w:before="600" w:after="60" w:line="0" w:lineRule="atLeast"/>
    </w:pPr>
    <w:rPr>
      <w:sz w:val="25"/>
      <w:szCs w:val="25"/>
    </w:rPr>
  </w:style>
  <w:style w:type="paragraph" w:customStyle="1" w:styleId="2">
    <w:name w:val="Основной текст2"/>
    <w:basedOn w:val="a"/>
    <w:rsid w:val="002B1B26"/>
    <w:pPr>
      <w:widowControl w:val="0"/>
      <w:shd w:val="clear" w:color="auto" w:fill="FFFFFF"/>
      <w:spacing w:before="360" w:after="720" w:line="326" w:lineRule="exact"/>
      <w:jc w:val="center"/>
    </w:pPr>
    <w:rPr>
      <w:spacing w:val="3"/>
      <w:sz w:val="25"/>
      <w:szCs w:val="25"/>
    </w:rPr>
  </w:style>
  <w:style w:type="character" w:customStyle="1" w:styleId="11">
    <w:name w:val="Заголовок №1_"/>
    <w:basedOn w:val="a0"/>
    <w:link w:val="12"/>
    <w:rsid w:val="003155F3"/>
    <w:rPr>
      <w:b/>
      <w:bCs/>
      <w:spacing w:val="-7"/>
      <w:sz w:val="25"/>
      <w:szCs w:val="25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3155F3"/>
    <w:rPr>
      <w:b/>
      <w:bCs/>
      <w:spacing w:val="-3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155F3"/>
    <w:rPr>
      <w:b/>
      <w:bCs/>
      <w:spacing w:val="-2"/>
      <w:sz w:val="26"/>
      <w:szCs w:val="26"/>
      <w:shd w:val="clear" w:color="auto" w:fill="FFFFFF"/>
    </w:rPr>
  </w:style>
  <w:style w:type="character" w:customStyle="1" w:styleId="125pt0pt">
    <w:name w:val="Основной текст + 12;5 pt;Полужирный;Интервал 0 pt"/>
    <w:basedOn w:val="a8"/>
    <w:rsid w:val="003155F3"/>
    <w:rPr>
      <w:rFonts w:ascii="Times New Roman" w:eastAsia="Times New Roman" w:hAnsi="Times New Roman" w:cs="Times New Roman"/>
      <w:b/>
      <w:bCs/>
      <w:color w:val="000000"/>
      <w:spacing w:val="-7"/>
      <w:w w:val="100"/>
      <w:position w:val="0"/>
      <w:lang w:val="ru-RU"/>
    </w:rPr>
  </w:style>
  <w:style w:type="paragraph" w:customStyle="1" w:styleId="12">
    <w:name w:val="Заголовок №1"/>
    <w:basedOn w:val="a"/>
    <w:link w:val="11"/>
    <w:rsid w:val="003155F3"/>
    <w:pPr>
      <w:widowControl w:val="0"/>
      <w:shd w:val="clear" w:color="auto" w:fill="FFFFFF"/>
      <w:spacing w:line="331" w:lineRule="exact"/>
      <w:outlineLvl w:val="0"/>
    </w:pPr>
    <w:rPr>
      <w:b/>
      <w:bCs/>
      <w:spacing w:val="-7"/>
      <w:sz w:val="25"/>
      <w:szCs w:val="25"/>
    </w:rPr>
  </w:style>
  <w:style w:type="paragraph" w:customStyle="1" w:styleId="21">
    <w:name w:val="Основной текст (2)"/>
    <w:basedOn w:val="a"/>
    <w:link w:val="20"/>
    <w:rsid w:val="003155F3"/>
    <w:pPr>
      <w:widowControl w:val="0"/>
      <w:shd w:val="clear" w:color="auto" w:fill="FFFFFF"/>
      <w:spacing w:before="600" w:line="322" w:lineRule="exact"/>
      <w:jc w:val="center"/>
    </w:pPr>
    <w:rPr>
      <w:b/>
      <w:bCs/>
      <w:spacing w:val="-3"/>
      <w:sz w:val="26"/>
      <w:szCs w:val="26"/>
    </w:rPr>
  </w:style>
  <w:style w:type="paragraph" w:customStyle="1" w:styleId="30">
    <w:name w:val="Основной текст (3)"/>
    <w:basedOn w:val="a"/>
    <w:link w:val="3"/>
    <w:rsid w:val="003155F3"/>
    <w:pPr>
      <w:widowControl w:val="0"/>
      <w:shd w:val="clear" w:color="auto" w:fill="FFFFFF"/>
      <w:spacing w:after="240" w:line="322" w:lineRule="exact"/>
      <w:jc w:val="center"/>
    </w:pPr>
    <w:rPr>
      <w:b/>
      <w:bCs/>
      <w:spacing w:val="-2"/>
      <w:sz w:val="26"/>
      <w:szCs w:val="26"/>
    </w:rPr>
  </w:style>
  <w:style w:type="paragraph" w:styleId="a9">
    <w:name w:val="List Paragraph"/>
    <w:basedOn w:val="a"/>
    <w:uiPriority w:val="34"/>
    <w:qFormat/>
    <w:rsid w:val="003155F3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character" w:styleId="aa">
    <w:name w:val="Hyperlink"/>
    <w:uiPriority w:val="99"/>
    <w:unhideWhenUsed/>
    <w:rsid w:val="00B93D98"/>
    <w:rPr>
      <w:color w:val="0000FF"/>
      <w:u w:val="single"/>
    </w:rPr>
  </w:style>
  <w:style w:type="character" w:customStyle="1" w:styleId="5">
    <w:name w:val="Основной текст (5)_"/>
    <w:basedOn w:val="a0"/>
    <w:link w:val="50"/>
    <w:rsid w:val="001460D5"/>
    <w:rPr>
      <w:b/>
      <w:bCs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460D5"/>
    <w:pPr>
      <w:widowControl w:val="0"/>
      <w:shd w:val="clear" w:color="auto" w:fill="FFFFFF"/>
      <w:spacing w:before="300" w:after="120" w:line="0" w:lineRule="atLeast"/>
      <w:jc w:val="center"/>
    </w:pPr>
    <w:rPr>
      <w:b/>
      <w:bCs/>
      <w:sz w:val="25"/>
      <w:szCs w:val="25"/>
    </w:rPr>
  </w:style>
  <w:style w:type="paragraph" w:styleId="ab">
    <w:name w:val="Normal (Web)"/>
    <w:basedOn w:val="a"/>
    <w:uiPriority w:val="99"/>
    <w:semiHidden/>
    <w:unhideWhenUsed/>
    <w:rsid w:val="00DB2D1C"/>
    <w:pPr>
      <w:spacing w:before="100" w:beforeAutospacing="1" w:after="100" w:afterAutospacing="1"/>
    </w:pPr>
    <w:rPr>
      <w:sz w:val="24"/>
      <w:szCs w:val="24"/>
    </w:rPr>
  </w:style>
  <w:style w:type="character" w:customStyle="1" w:styleId="120">
    <w:name w:val="Основной текст + 12"/>
    <w:aliases w:val="5 pt,Полужирный,Интервал 0 pt"/>
    <w:basedOn w:val="a0"/>
    <w:rsid w:val="00DB2D1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7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paragraph" w:styleId="ac">
    <w:name w:val="Title"/>
    <w:basedOn w:val="a"/>
    <w:next w:val="a"/>
    <w:link w:val="ad"/>
    <w:qFormat/>
    <w:rsid w:val="00EE141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rsid w:val="00EE1414"/>
    <w:rPr>
      <w:rFonts w:ascii="Cambria" w:hAnsi="Cambria"/>
      <w:b/>
      <w:bCs/>
      <w:kern w:val="28"/>
      <w:sz w:val="32"/>
      <w:szCs w:val="32"/>
    </w:rPr>
  </w:style>
  <w:style w:type="character" w:customStyle="1" w:styleId="2318">
    <w:name w:val="2318"/>
    <w:aliases w:val="bqiaagaaeyqcaaagiaiaaapabqaabegfaaaaaaaaaaaaaaaaaaaaaaaaaaaaaaaaaaaaaaaaaaaaaaaaaaaaaaaaaaaaaaaaaaaaaaaaaaaaaaaaaaaaaaaaaaaaaaaaaaaaaaaaaaaaaaaaaaaaaaaaaaaaaaaaaaaaaaaaaaaaaaaaaaaaaaaaaaaaaaaaaaaaaaaaaaaaaaaaaaaaaaaaaaaaaaaaaaaaaaaa"/>
    <w:basedOn w:val="a0"/>
    <w:rsid w:val="00EE14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0;&#1089;&#1100;&#1084;&#1086;%20&#1086;&#1090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5D495-D1B6-4343-B302-23E23A052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от администрации.dot</Template>
  <TotalTime>479</TotalTime>
  <Pages>11</Pages>
  <Words>4369</Words>
  <Characters>24905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Юрист спец</cp:lastModifiedBy>
  <cp:revision>34</cp:revision>
  <cp:lastPrinted>2025-10-27T05:00:00Z</cp:lastPrinted>
  <dcterms:created xsi:type="dcterms:W3CDTF">2024-07-29T06:23:00Z</dcterms:created>
  <dcterms:modified xsi:type="dcterms:W3CDTF">2025-12-16T09:12:00Z</dcterms:modified>
</cp:coreProperties>
</file>